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3C9B6" w14:textId="48C393F5" w:rsidR="001B0019" w:rsidRDefault="00995AA3" w:rsidP="001B0019">
      <w:pPr>
        <w:spacing w:after="240" w:line="240" w:lineRule="auto"/>
        <w:ind w:left="1843" w:hanging="1843"/>
        <w:jc w:val="center"/>
        <w:rPr>
          <w:rFonts w:ascii="Arial" w:eastAsia="Times New Roman" w:hAnsi="Arial" w:cs="Arial"/>
          <w:b/>
          <w:bCs/>
          <w:sz w:val="24"/>
          <w:szCs w:val="24"/>
          <w:lang w:eastAsia="sk-SK"/>
        </w:rPr>
      </w:pPr>
      <w:r>
        <w:rPr>
          <w:rFonts w:ascii="Arial" w:eastAsia="Times New Roman" w:hAnsi="Arial" w:cs="Arial"/>
          <w:b/>
          <w:bCs/>
          <w:sz w:val="24"/>
          <w:szCs w:val="24"/>
          <w:lang w:eastAsia="sk-SK"/>
        </w:rPr>
        <w:t>Príloha č.</w:t>
      </w:r>
      <w:r w:rsidR="00FF2D81">
        <w:rPr>
          <w:rFonts w:ascii="Arial" w:eastAsia="Times New Roman" w:hAnsi="Arial" w:cs="Arial"/>
          <w:b/>
          <w:bCs/>
          <w:sz w:val="24"/>
          <w:szCs w:val="24"/>
          <w:lang w:eastAsia="sk-SK"/>
        </w:rPr>
        <w:t>2</w:t>
      </w:r>
      <w:r w:rsidR="001B0019" w:rsidRPr="001B0019">
        <w:rPr>
          <w:rFonts w:ascii="Arial" w:eastAsia="Times New Roman" w:hAnsi="Arial" w:cs="Arial"/>
          <w:b/>
          <w:bCs/>
          <w:sz w:val="24"/>
          <w:szCs w:val="24"/>
          <w:lang w:eastAsia="sk-SK"/>
        </w:rPr>
        <w:t>:</w:t>
      </w:r>
    </w:p>
    <w:p w14:paraId="048E276F" w14:textId="77777777" w:rsidR="001B0019" w:rsidRPr="001B0019" w:rsidRDefault="001B0019" w:rsidP="001B0019">
      <w:pPr>
        <w:keepNext/>
        <w:spacing w:after="0" w:line="240" w:lineRule="auto"/>
        <w:jc w:val="center"/>
        <w:outlineLvl w:val="4"/>
        <w:rPr>
          <w:rFonts w:ascii="Arial" w:eastAsia="Times New Roman" w:hAnsi="Arial" w:cs="Arial"/>
          <w:b/>
          <w:bCs/>
          <w:sz w:val="32"/>
          <w:szCs w:val="32"/>
          <w:lang w:eastAsia="sk-SK"/>
        </w:rPr>
      </w:pPr>
      <w:r w:rsidRPr="001B0019">
        <w:rPr>
          <w:rFonts w:ascii="Arial" w:eastAsia="Times New Roman" w:hAnsi="Arial" w:cs="Arial"/>
          <w:b/>
          <w:bCs/>
          <w:sz w:val="32"/>
          <w:szCs w:val="32"/>
          <w:u w:val="single"/>
          <w:lang w:eastAsia="sk-SK"/>
        </w:rPr>
        <w:t>_Zmluva o dielo_</w:t>
      </w:r>
    </w:p>
    <w:p w14:paraId="5C8B7868" w14:textId="77777777" w:rsidR="001B0019" w:rsidRPr="001B0019" w:rsidRDefault="001B0019" w:rsidP="001B0019">
      <w:pPr>
        <w:spacing w:after="0" w:line="240" w:lineRule="auto"/>
        <w:rPr>
          <w:rFonts w:ascii="Arial" w:eastAsia="Times New Roman" w:hAnsi="Arial" w:cs="Arial"/>
          <w:lang w:eastAsia="sk-SK"/>
        </w:rPr>
      </w:pPr>
    </w:p>
    <w:p w14:paraId="6D9718A0" w14:textId="77777777" w:rsidR="001B0019" w:rsidRPr="001B0019" w:rsidRDefault="001B0019" w:rsidP="001B0019">
      <w:pPr>
        <w:spacing w:after="0" w:line="240" w:lineRule="auto"/>
        <w:jc w:val="center"/>
        <w:rPr>
          <w:rFonts w:ascii="Arial" w:eastAsia="Times New Roman" w:hAnsi="Arial" w:cs="Arial"/>
          <w:lang w:eastAsia="sk-SK"/>
        </w:rPr>
      </w:pPr>
      <w:r w:rsidRPr="001B0019">
        <w:rPr>
          <w:rFonts w:ascii="Arial" w:eastAsia="Times New Roman" w:hAnsi="Arial" w:cs="Arial"/>
          <w:lang w:eastAsia="sk-SK"/>
        </w:rPr>
        <w:t>(uzavretá podľa § 536 a nasl. zák.č.513/1991 Zb. Obchodný zákonník v znení neskor. predpisov)</w:t>
      </w:r>
    </w:p>
    <w:p w14:paraId="4CD929A7" w14:textId="77777777" w:rsidR="0064035F" w:rsidRPr="001B0019" w:rsidRDefault="0064035F" w:rsidP="001B0019">
      <w:pPr>
        <w:spacing w:after="0" w:line="240" w:lineRule="auto"/>
        <w:rPr>
          <w:rFonts w:ascii="Arial" w:eastAsia="Times New Roman" w:hAnsi="Arial" w:cs="Arial"/>
          <w:lang w:eastAsia="sk-SK"/>
        </w:rPr>
      </w:pPr>
    </w:p>
    <w:p w14:paraId="751AD0F7" w14:textId="77777777" w:rsidR="001B0019" w:rsidRPr="001B0019" w:rsidRDefault="001B0019" w:rsidP="001B0019">
      <w:pPr>
        <w:spacing w:after="0" w:line="240" w:lineRule="auto"/>
        <w:rPr>
          <w:rFonts w:ascii="Arial" w:eastAsia="Times New Roman" w:hAnsi="Arial" w:cs="Arial"/>
          <w:b/>
          <w:bCs/>
          <w:lang w:eastAsia="sk-SK"/>
        </w:rPr>
      </w:pPr>
      <w:r w:rsidRPr="001B0019">
        <w:rPr>
          <w:rFonts w:ascii="Arial" w:eastAsia="Times New Roman" w:hAnsi="Arial" w:cs="Arial"/>
          <w:lang w:eastAsia="sk-SK"/>
        </w:rPr>
        <w:t xml:space="preserve">   </w:t>
      </w:r>
    </w:p>
    <w:p w14:paraId="20CF979B" w14:textId="77777777" w:rsidR="001B0019" w:rsidRPr="001B0019" w:rsidRDefault="001B0019" w:rsidP="001B0019">
      <w:pPr>
        <w:tabs>
          <w:tab w:val="left" w:pos="2835"/>
        </w:tabs>
        <w:spacing w:after="0" w:line="240" w:lineRule="auto"/>
        <w:rPr>
          <w:rFonts w:ascii="Arial" w:eastAsia="Times New Roman" w:hAnsi="Arial" w:cs="Arial"/>
          <w:b/>
          <w:lang w:eastAsia="sk-SK"/>
        </w:rPr>
      </w:pPr>
      <w:r w:rsidRPr="001B0019">
        <w:rPr>
          <w:rFonts w:ascii="Arial" w:eastAsia="Times New Roman" w:hAnsi="Arial" w:cs="Arial"/>
          <w:b/>
          <w:lang w:eastAsia="sk-SK"/>
        </w:rPr>
        <w:t>obchodné meno</w:t>
      </w:r>
      <w:r w:rsidR="00CC2AC9">
        <w:rPr>
          <w:rFonts w:ascii="Arial" w:eastAsia="Times New Roman" w:hAnsi="Arial" w:cs="Arial"/>
          <w:b/>
          <w:lang w:eastAsia="sk-SK"/>
        </w:rPr>
        <w:t>/názov</w:t>
      </w:r>
      <w:r w:rsidRPr="001B0019">
        <w:rPr>
          <w:rFonts w:ascii="Arial" w:eastAsia="Times New Roman" w:hAnsi="Arial" w:cs="Arial"/>
          <w:b/>
          <w:lang w:eastAsia="sk-SK"/>
        </w:rPr>
        <w:t>:</w:t>
      </w:r>
      <w:r w:rsidRPr="001B0019">
        <w:rPr>
          <w:rFonts w:ascii="Arial" w:eastAsia="Times New Roman" w:hAnsi="Arial" w:cs="Arial"/>
          <w:b/>
          <w:lang w:eastAsia="sk-SK"/>
        </w:rPr>
        <w:tab/>
      </w:r>
      <w:r w:rsidR="00CC2AC9" w:rsidRPr="00CC2AC9">
        <w:rPr>
          <w:rFonts w:ascii="Arial" w:eastAsia="Times New Roman" w:hAnsi="Arial" w:cs="Arial"/>
          <w:b/>
          <w:lang w:eastAsia="sk-SK"/>
        </w:rPr>
        <w:t>..........................................................................</w:t>
      </w:r>
      <w:r w:rsidR="00CC2AC9">
        <w:rPr>
          <w:rFonts w:ascii="Arial" w:eastAsia="Times New Roman" w:hAnsi="Arial" w:cs="Arial"/>
          <w:b/>
          <w:lang w:eastAsia="sk-SK"/>
        </w:rPr>
        <w:t>...........................</w:t>
      </w:r>
    </w:p>
    <w:p w14:paraId="56F7E328" w14:textId="77777777" w:rsidR="001B0019" w:rsidRPr="001B0019" w:rsidRDefault="001B0019" w:rsidP="001B0019">
      <w:pPr>
        <w:tabs>
          <w:tab w:val="left" w:pos="2835"/>
        </w:tabs>
        <w:spacing w:after="0" w:line="240" w:lineRule="auto"/>
        <w:rPr>
          <w:rFonts w:ascii="Arial" w:eastAsia="Times New Roman" w:hAnsi="Arial" w:cs="Arial"/>
          <w:lang w:eastAsia="sk-SK"/>
        </w:rPr>
      </w:pPr>
      <w:r w:rsidRPr="001B0019">
        <w:rPr>
          <w:rFonts w:ascii="Arial" w:eastAsia="Times New Roman" w:hAnsi="Arial" w:cs="Arial"/>
          <w:lang w:eastAsia="sk-SK"/>
        </w:rPr>
        <w:t>sídlo</w:t>
      </w:r>
      <w:r w:rsidR="00CC2AC9">
        <w:rPr>
          <w:rFonts w:ascii="Arial" w:eastAsia="Times New Roman" w:hAnsi="Arial" w:cs="Arial"/>
          <w:lang w:eastAsia="sk-SK"/>
        </w:rPr>
        <w:t>/miesto podnikania</w:t>
      </w:r>
      <w:r w:rsidRPr="001B0019">
        <w:rPr>
          <w:rFonts w:ascii="Arial" w:eastAsia="Times New Roman" w:hAnsi="Arial" w:cs="Arial"/>
          <w:lang w:eastAsia="sk-SK"/>
        </w:rPr>
        <w:t xml:space="preserve">: </w:t>
      </w:r>
      <w:r w:rsidRPr="001B0019">
        <w:rPr>
          <w:rFonts w:ascii="Arial" w:eastAsia="Times New Roman" w:hAnsi="Arial" w:cs="Arial"/>
          <w:lang w:eastAsia="sk-SK"/>
        </w:rPr>
        <w:tab/>
      </w:r>
      <w:r w:rsidR="00CC2AC9" w:rsidRPr="00CC2AC9">
        <w:rPr>
          <w:rFonts w:ascii="Arial" w:eastAsia="Times New Roman" w:hAnsi="Arial" w:cs="Arial"/>
          <w:lang w:eastAsia="sk-SK"/>
        </w:rPr>
        <w:t>.....................................................................................................</w:t>
      </w:r>
      <w:r w:rsidRPr="001B0019">
        <w:rPr>
          <w:rFonts w:ascii="Arial" w:eastAsia="Times New Roman" w:hAnsi="Arial" w:cs="Arial"/>
          <w:lang w:eastAsia="sk-SK"/>
        </w:rPr>
        <w:t xml:space="preserve"> </w:t>
      </w:r>
    </w:p>
    <w:p w14:paraId="7ED26B2A" w14:textId="77777777" w:rsidR="00CC2AC9" w:rsidRDefault="00CC2AC9" w:rsidP="00CC2AC9">
      <w:pPr>
        <w:tabs>
          <w:tab w:val="left" w:pos="2835"/>
        </w:tabs>
        <w:spacing w:after="0" w:line="240" w:lineRule="auto"/>
        <w:rPr>
          <w:rFonts w:ascii="Arial" w:eastAsia="Times New Roman" w:hAnsi="Arial" w:cs="Arial"/>
          <w:lang w:eastAsia="sk-SK"/>
        </w:rPr>
      </w:pPr>
      <w:r>
        <w:rPr>
          <w:rFonts w:ascii="Arial" w:eastAsia="Times New Roman" w:hAnsi="Arial" w:cs="Arial"/>
          <w:lang w:eastAsia="sk-SK"/>
        </w:rPr>
        <w:t xml:space="preserve">IČO: </w:t>
      </w:r>
      <w:r>
        <w:rPr>
          <w:rFonts w:ascii="Arial" w:eastAsia="Times New Roman" w:hAnsi="Arial" w:cs="Arial"/>
          <w:lang w:eastAsia="sk-SK"/>
        </w:rPr>
        <w:tab/>
      </w:r>
      <w:r w:rsidRPr="00CC2AC9">
        <w:rPr>
          <w:rFonts w:ascii="Arial" w:eastAsia="Times New Roman" w:hAnsi="Arial" w:cs="Arial"/>
          <w:lang w:eastAsia="sk-SK"/>
        </w:rPr>
        <w:t>.....................................................................................................</w:t>
      </w:r>
    </w:p>
    <w:p w14:paraId="69663134" w14:textId="77777777" w:rsidR="001B0019" w:rsidRPr="001B0019" w:rsidRDefault="001B0019" w:rsidP="00CC2AC9">
      <w:pPr>
        <w:tabs>
          <w:tab w:val="left" w:pos="2835"/>
        </w:tabs>
        <w:spacing w:after="0" w:line="240" w:lineRule="auto"/>
        <w:ind w:left="2832" w:hanging="2832"/>
        <w:rPr>
          <w:rFonts w:ascii="Arial" w:eastAsia="Times New Roman" w:hAnsi="Arial" w:cs="Arial"/>
          <w:lang w:eastAsia="sk-SK"/>
        </w:rPr>
      </w:pPr>
      <w:r w:rsidRPr="001B0019">
        <w:rPr>
          <w:rFonts w:ascii="Arial" w:eastAsia="Times New Roman" w:hAnsi="Arial" w:cs="Arial"/>
          <w:lang w:eastAsia="sk-SK"/>
        </w:rPr>
        <w:t>registrácia:</w:t>
      </w:r>
      <w:r w:rsidRPr="001B0019">
        <w:rPr>
          <w:rFonts w:ascii="Arial" w:eastAsia="Times New Roman" w:hAnsi="Arial" w:cs="Arial"/>
          <w:lang w:eastAsia="sk-SK"/>
        </w:rPr>
        <w:tab/>
      </w:r>
      <w:r w:rsidR="00274CE4" w:rsidRPr="00274CE4">
        <w:rPr>
          <w:rFonts w:ascii="Arial" w:eastAsia="Times New Roman" w:hAnsi="Arial" w:cs="Arial"/>
          <w:lang w:eastAsia="sk-SK"/>
        </w:rPr>
        <w:t>...................................................................................................... ......................................................................................................</w:t>
      </w:r>
    </w:p>
    <w:p w14:paraId="107A76FA" w14:textId="77777777" w:rsidR="00274CE4" w:rsidRDefault="00CC2AC9" w:rsidP="001B0019">
      <w:pPr>
        <w:spacing w:after="0" w:line="240" w:lineRule="auto"/>
        <w:jc w:val="both"/>
        <w:rPr>
          <w:rFonts w:ascii="Arial" w:eastAsia="Times New Roman" w:hAnsi="Arial" w:cs="Arial"/>
          <w:lang w:eastAsia="sk-SK"/>
        </w:rPr>
      </w:pPr>
      <w:r>
        <w:rPr>
          <w:rFonts w:ascii="Arial" w:eastAsia="Times New Roman" w:hAnsi="Arial" w:cs="Arial"/>
          <w:lang w:eastAsia="sk-SK"/>
        </w:rPr>
        <w:t>štatutárny orgán:</w:t>
      </w:r>
      <w:r>
        <w:rPr>
          <w:rFonts w:ascii="Arial" w:eastAsia="Times New Roman" w:hAnsi="Arial" w:cs="Arial"/>
          <w:lang w:eastAsia="sk-SK"/>
        </w:rPr>
        <w:tab/>
      </w:r>
      <w:r>
        <w:rPr>
          <w:rFonts w:ascii="Arial" w:eastAsia="Times New Roman" w:hAnsi="Arial" w:cs="Arial"/>
          <w:lang w:eastAsia="sk-SK"/>
        </w:rPr>
        <w:tab/>
      </w:r>
      <w:r w:rsidRPr="00CC2AC9">
        <w:rPr>
          <w:rFonts w:ascii="Arial" w:eastAsia="Times New Roman" w:hAnsi="Arial" w:cs="Arial"/>
          <w:lang w:eastAsia="sk-SK"/>
        </w:rPr>
        <w:t>.....................................................................................................</w:t>
      </w:r>
      <w:r>
        <w:rPr>
          <w:rFonts w:ascii="Arial" w:eastAsia="Times New Roman" w:hAnsi="Arial" w:cs="Arial"/>
          <w:lang w:eastAsia="sk-SK"/>
        </w:rPr>
        <w:t>.</w:t>
      </w:r>
    </w:p>
    <w:p w14:paraId="45331B8D" w14:textId="77777777" w:rsidR="001B0019" w:rsidRPr="001B0019" w:rsidRDefault="001B0019" w:rsidP="001B0019">
      <w:pPr>
        <w:spacing w:after="0" w:line="240" w:lineRule="auto"/>
        <w:jc w:val="both"/>
        <w:rPr>
          <w:rFonts w:ascii="Arial" w:eastAsia="Times New Roman" w:hAnsi="Arial" w:cs="Arial"/>
          <w:lang w:eastAsia="sk-SK"/>
        </w:rPr>
      </w:pPr>
      <w:r w:rsidRPr="001B0019">
        <w:rPr>
          <w:rFonts w:ascii="Arial" w:eastAsia="Times New Roman" w:hAnsi="Arial" w:cs="Arial"/>
          <w:lang w:eastAsia="sk-SK"/>
        </w:rPr>
        <w:t xml:space="preserve">v mene ktorej koná: </w:t>
      </w:r>
      <w:r w:rsidRPr="001B0019">
        <w:rPr>
          <w:rFonts w:ascii="Arial" w:eastAsia="Times New Roman" w:hAnsi="Arial" w:cs="Arial"/>
          <w:lang w:eastAsia="sk-SK"/>
        </w:rPr>
        <w:tab/>
      </w:r>
      <w:r w:rsidRPr="001B0019">
        <w:rPr>
          <w:rFonts w:ascii="Arial" w:eastAsia="Times New Roman" w:hAnsi="Arial" w:cs="Arial"/>
          <w:lang w:eastAsia="sk-SK"/>
        </w:rPr>
        <w:tab/>
      </w:r>
      <w:r w:rsidR="00CC2AC9" w:rsidRPr="00CC2AC9">
        <w:rPr>
          <w:rFonts w:ascii="Arial" w:eastAsia="Times New Roman" w:hAnsi="Arial" w:cs="Arial"/>
          <w:lang w:eastAsia="sk-SK"/>
        </w:rPr>
        <w:t>.....................................................................................................</w:t>
      </w:r>
      <w:r w:rsidR="00CC2AC9">
        <w:rPr>
          <w:rFonts w:ascii="Arial" w:eastAsia="Times New Roman" w:hAnsi="Arial" w:cs="Arial"/>
          <w:lang w:eastAsia="sk-SK"/>
        </w:rPr>
        <w:t>.</w:t>
      </w:r>
    </w:p>
    <w:p w14:paraId="54B4DC0B" w14:textId="77777777" w:rsidR="001B0019" w:rsidRPr="001B0019" w:rsidRDefault="001B0019" w:rsidP="001B0019">
      <w:pPr>
        <w:spacing w:after="0" w:line="240" w:lineRule="auto"/>
        <w:jc w:val="center"/>
        <w:rPr>
          <w:rFonts w:ascii="Arial" w:eastAsia="Times New Roman" w:hAnsi="Arial" w:cs="Arial"/>
          <w:b/>
          <w:bCs/>
          <w:lang w:eastAsia="sk-SK"/>
        </w:rPr>
      </w:pPr>
    </w:p>
    <w:p w14:paraId="396A7A72" w14:textId="77777777" w:rsidR="001B0019" w:rsidRPr="001B0019" w:rsidRDefault="001B0019" w:rsidP="001B0019">
      <w:pPr>
        <w:spacing w:after="0" w:line="240" w:lineRule="auto"/>
        <w:jc w:val="both"/>
        <w:rPr>
          <w:rFonts w:ascii="Arial" w:eastAsia="Times New Roman" w:hAnsi="Arial" w:cs="Arial"/>
          <w:lang w:eastAsia="sk-SK"/>
        </w:rPr>
      </w:pPr>
      <w:r w:rsidRPr="001B0019">
        <w:rPr>
          <w:rFonts w:ascii="Arial" w:eastAsia="Times New Roman" w:hAnsi="Arial" w:cs="Arial"/>
          <w:lang w:eastAsia="sk-SK"/>
        </w:rPr>
        <w:t xml:space="preserve">(ďalej len </w:t>
      </w:r>
      <w:r w:rsidRPr="001B0019">
        <w:rPr>
          <w:rFonts w:ascii="Arial" w:eastAsia="Times New Roman" w:hAnsi="Arial" w:cs="Arial"/>
          <w:b/>
          <w:bCs/>
          <w:lang w:eastAsia="sk-SK"/>
        </w:rPr>
        <w:t>„Zhotoviteľ“</w:t>
      </w:r>
      <w:r w:rsidRPr="001B0019">
        <w:rPr>
          <w:rFonts w:ascii="Arial" w:eastAsia="Times New Roman" w:hAnsi="Arial" w:cs="Arial"/>
          <w:lang w:eastAsia="sk-SK"/>
        </w:rPr>
        <w:t>)</w:t>
      </w:r>
    </w:p>
    <w:p w14:paraId="44E84932" w14:textId="77777777" w:rsidR="001B0019" w:rsidRPr="001B0019" w:rsidRDefault="001B0019" w:rsidP="001B0019">
      <w:pPr>
        <w:spacing w:after="0" w:line="240" w:lineRule="auto"/>
        <w:rPr>
          <w:rFonts w:ascii="Arial" w:eastAsia="Times New Roman" w:hAnsi="Arial" w:cs="Arial"/>
          <w:lang w:eastAsia="sk-SK"/>
        </w:rPr>
      </w:pPr>
    </w:p>
    <w:p w14:paraId="1E4CDE94" w14:textId="5C2BB4A7" w:rsidR="001B0019" w:rsidRDefault="001B0019" w:rsidP="001B0019">
      <w:pPr>
        <w:spacing w:after="0" w:line="240" w:lineRule="auto"/>
        <w:jc w:val="both"/>
        <w:rPr>
          <w:rFonts w:ascii="Arial" w:eastAsia="Times New Roman" w:hAnsi="Arial" w:cs="Arial"/>
          <w:b/>
          <w:bCs/>
          <w:lang w:eastAsia="sk-SK"/>
        </w:rPr>
      </w:pPr>
    </w:p>
    <w:p w14:paraId="13BE6255" w14:textId="77777777" w:rsidR="0064035F" w:rsidRPr="001B0019" w:rsidRDefault="0064035F" w:rsidP="001B0019">
      <w:pPr>
        <w:spacing w:after="0" w:line="240" w:lineRule="auto"/>
        <w:jc w:val="both"/>
        <w:rPr>
          <w:rFonts w:ascii="Arial" w:eastAsia="Times New Roman" w:hAnsi="Arial" w:cs="Arial"/>
          <w:b/>
          <w:bCs/>
          <w:lang w:eastAsia="sk-SK"/>
        </w:rPr>
      </w:pPr>
    </w:p>
    <w:p w14:paraId="06039E53" w14:textId="77777777" w:rsidR="001B0019" w:rsidRPr="001B0019" w:rsidRDefault="001B0019" w:rsidP="001B0019">
      <w:pPr>
        <w:spacing w:after="0" w:line="240" w:lineRule="auto"/>
        <w:jc w:val="both"/>
        <w:rPr>
          <w:rFonts w:ascii="Arial" w:eastAsia="Times New Roman" w:hAnsi="Arial" w:cs="Arial"/>
          <w:b/>
          <w:bCs/>
          <w:lang w:eastAsia="sk-SK"/>
        </w:rPr>
      </w:pPr>
      <w:r w:rsidRPr="001B0019">
        <w:rPr>
          <w:rFonts w:ascii="Arial" w:eastAsia="Times New Roman" w:hAnsi="Arial" w:cs="Arial"/>
          <w:b/>
          <w:bCs/>
          <w:lang w:eastAsia="sk-SK"/>
        </w:rPr>
        <w:t>a</w:t>
      </w:r>
    </w:p>
    <w:p w14:paraId="53DD7F5D" w14:textId="09CF0D6E" w:rsidR="001B0019" w:rsidRDefault="001B0019" w:rsidP="001B0019">
      <w:pPr>
        <w:spacing w:after="0" w:line="240" w:lineRule="auto"/>
        <w:jc w:val="both"/>
        <w:rPr>
          <w:rFonts w:ascii="Arial" w:eastAsia="Times New Roman" w:hAnsi="Arial" w:cs="Arial"/>
          <w:b/>
          <w:bCs/>
          <w:lang w:eastAsia="sk-SK"/>
        </w:rPr>
      </w:pPr>
    </w:p>
    <w:p w14:paraId="6742F16D" w14:textId="77777777" w:rsidR="0064035F" w:rsidRDefault="0064035F" w:rsidP="001B0019">
      <w:pPr>
        <w:spacing w:after="0" w:line="240" w:lineRule="auto"/>
        <w:jc w:val="both"/>
        <w:rPr>
          <w:rFonts w:ascii="Arial" w:eastAsia="Times New Roman" w:hAnsi="Arial" w:cs="Arial"/>
          <w:b/>
          <w:bCs/>
          <w:lang w:eastAsia="sk-SK"/>
        </w:rPr>
      </w:pPr>
    </w:p>
    <w:p w14:paraId="736BE8E0" w14:textId="77777777" w:rsidR="00CC2AC9" w:rsidRPr="001B0019" w:rsidRDefault="00CC2AC9" w:rsidP="001B0019">
      <w:pPr>
        <w:spacing w:after="0" w:line="240" w:lineRule="auto"/>
        <w:jc w:val="both"/>
        <w:rPr>
          <w:rFonts w:ascii="Arial" w:eastAsia="Times New Roman" w:hAnsi="Arial" w:cs="Arial"/>
          <w:b/>
          <w:bCs/>
          <w:lang w:eastAsia="sk-SK"/>
        </w:rPr>
      </w:pPr>
    </w:p>
    <w:p w14:paraId="0DD1CE44" w14:textId="57D225BA" w:rsidR="00CC2AC9" w:rsidRPr="001B0019" w:rsidRDefault="00CC2AC9" w:rsidP="00AF67A9">
      <w:pPr>
        <w:tabs>
          <w:tab w:val="left" w:pos="2835"/>
        </w:tabs>
        <w:spacing w:after="0" w:line="240" w:lineRule="auto"/>
        <w:ind w:left="2835" w:hanging="2835"/>
        <w:jc w:val="both"/>
        <w:rPr>
          <w:rFonts w:ascii="Arial" w:eastAsia="Times New Roman" w:hAnsi="Arial" w:cs="Arial"/>
          <w:b/>
          <w:lang w:eastAsia="sk-SK"/>
        </w:rPr>
      </w:pPr>
      <w:r>
        <w:rPr>
          <w:rFonts w:ascii="Arial" w:eastAsia="Times New Roman" w:hAnsi="Arial" w:cs="Arial"/>
          <w:b/>
          <w:lang w:eastAsia="sk-SK"/>
        </w:rPr>
        <w:t>názov</w:t>
      </w:r>
      <w:r w:rsidRPr="001B0019">
        <w:rPr>
          <w:rFonts w:ascii="Arial" w:eastAsia="Times New Roman" w:hAnsi="Arial" w:cs="Arial"/>
          <w:b/>
          <w:lang w:eastAsia="sk-SK"/>
        </w:rPr>
        <w:t>:</w:t>
      </w:r>
      <w:r w:rsidRPr="001B0019">
        <w:rPr>
          <w:rFonts w:ascii="Arial" w:eastAsia="Times New Roman" w:hAnsi="Arial" w:cs="Arial"/>
          <w:b/>
          <w:lang w:eastAsia="sk-SK"/>
        </w:rPr>
        <w:tab/>
      </w:r>
      <w:r w:rsidR="00AF67A9" w:rsidRPr="00AF67A9">
        <w:rPr>
          <w:rFonts w:ascii="Arial" w:eastAsia="Times New Roman" w:hAnsi="Arial" w:cs="Arial"/>
          <w:b/>
          <w:lang w:eastAsia="sk-SK"/>
        </w:rPr>
        <w:t>Bratislavské garážové družstvo, družstvo pre výstavbu a správu garáží</w:t>
      </w:r>
    </w:p>
    <w:p w14:paraId="44E2C7F7" w14:textId="48C63910" w:rsidR="00CC2AC9" w:rsidRPr="001B0019" w:rsidRDefault="00CC2AC9" w:rsidP="00CC2AC9">
      <w:pPr>
        <w:tabs>
          <w:tab w:val="left" w:pos="2835"/>
        </w:tabs>
        <w:spacing w:after="0" w:line="240" w:lineRule="auto"/>
        <w:rPr>
          <w:rFonts w:ascii="Arial" w:eastAsia="Times New Roman" w:hAnsi="Arial" w:cs="Arial"/>
          <w:lang w:eastAsia="sk-SK"/>
        </w:rPr>
      </w:pPr>
      <w:r w:rsidRPr="001B0019">
        <w:rPr>
          <w:rFonts w:ascii="Arial" w:eastAsia="Times New Roman" w:hAnsi="Arial" w:cs="Arial"/>
          <w:lang w:eastAsia="sk-SK"/>
        </w:rPr>
        <w:t xml:space="preserve">sídlo: </w:t>
      </w:r>
      <w:r w:rsidRPr="001B0019">
        <w:rPr>
          <w:rFonts w:ascii="Arial" w:eastAsia="Times New Roman" w:hAnsi="Arial" w:cs="Arial"/>
          <w:lang w:eastAsia="sk-SK"/>
        </w:rPr>
        <w:tab/>
      </w:r>
      <w:r w:rsidR="00593EF8" w:rsidRPr="00AF67A9">
        <w:rPr>
          <w:rFonts w:ascii="Arial" w:eastAsia="Times New Roman" w:hAnsi="Arial" w:cs="Arial"/>
          <w:bCs/>
          <w:lang w:eastAsia="sk-SK"/>
        </w:rPr>
        <w:t>Drieňová</w:t>
      </w:r>
      <w:r w:rsidR="00AF67A9" w:rsidRPr="00AF67A9">
        <w:rPr>
          <w:rFonts w:ascii="Arial" w:eastAsia="Times New Roman" w:hAnsi="Arial" w:cs="Arial"/>
          <w:bCs/>
          <w:lang w:eastAsia="sk-SK"/>
        </w:rPr>
        <w:t xml:space="preserve"> 33, 821 01 Bratislava</w:t>
      </w:r>
    </w:p>
    <w:p w14:paraId="4B1E3096" w14:textId="49CFFB6F" w:rsidR="00CC2AC9" w:rsidRDefault="00CC2AC9" w:rsidP="00CC2AC9">
      <w:pPr>
        <w:tabs>
          <w:tab w:val="left" w:pos="2835"/>
        </w:tabs>
        <w:spacing w:after="0" w:line="240" w:lineRule="auto"/>
        <w:rPr>
          <w:rFonts w:ascii="Arial" w:eastAsia="Times New Roman" w:hAnsi="Arial" w:cs="Arial"/>
          <w:lang w:eastAsia="sk-SK"/>
        </w:rPr>
      </w:pPr>
      <w:r>
        <w:rPr>
          <w:rFonts w:ascii="Arial" w:eastAsia="Times New Roman" w:hAnsi="Arial" w:cs="Arial"/>
          <w:lang w:eastAsia="sk-SK"/>
        </w:rPr>
        <w:t xml:space="preserve">IČO: </w:t>
      </w:r>
      <w:r>
        <w:rPr>
          <w:rFonts w:ascii="Arial" w:eastAsia="Times New Roman" w:hAnsi="Arial" w:cs="Arial"/>
          <w:lang w:eastAsia="sk-SK"/>
        </w:rPr>
        <w:tab/>
      </w:r>
      <w:r w:rsidR="00AF67A9" w:rsidRPr="00AF67A9">
        <w:rPr>
          <w:rFonts w:ascii="Arial" w:eastAsia="Times New Roman" w:hAnsi="Arial" w:cs="Arial"/>
          <w:bCs/>
          <w:lang w:eastAsia="sk-SK"/>
        </w:rPr>
        <w:t>00 002 704</w:t>
      </w:r>
    </w:p>
    <w:p w14:paraId="59C2AB46" w14:textId="77777777" w:rsidR="00AF67A9" w:rsidRDefault="00CC2AC9" w:rsidP="00CC2AC9">
      <w:pPr>
        <w:spacing w:after="0" w:line="240" w:lineRule="auto"/>
        <w:jc w:val="both"/>
        <w:rPr>
          <w:rFonts w:ascii="Arial" w:eastAsia="Times New Roman" w:hAnsi="Arial" w:cs="Arial"/>
          <w:lang w:eastAsia="sk-SK"/>
        </w:rPr>
      </w:pPr>
      <w:r>
        <w:rPr>
          <w:rFonts w:ascii="Arial" w:eastAsia="Times New Roman" w:hAnsi="Arial" w:cs="Arial"/>
          <w:lang w:eastAsia="sk-SK"/>
        </w:rPr>
        <w:t>štatutárny orgán:</w:t>
      </w:r>
      <w:r>
        <w:rPr>
          <w:rFonts w:ascii="Arial" w:eastAsia="Times New Roman" w:hAnsi="Arial" w:cs="Arial"/>
          <w:lang w:eastAsia="sk-SK"/>
        </w:rPr>
        <w:tab/>
      </w:r>
      <w:r>
        <w:rPr>
          <w:rFonts w:ascii="Arial" w:eastAsia="Times New Roman" w:hAnsi="Arial" w:cs="Arial"/>
          <w:lang w:eastAsia="sk-SK"/>
        </w:rPr>
        <w:tab/>
      </w:r>
      <w:bookmarkStart w:id="0" w:name="_Hlk114457809"/>
      <w:r w:rsidR="00AF67A9" w:rsidRPr="00AF67A9">
        <w:rPr>
          <w:rFonts w:ascii="Arial" w:eastAsia="Times New Roman" w:hAnsi="Arial" w:cs="Arial"/>
          <w:lang w:eastAsia="sk-SK"/>
        </w:rPr>
        <w:t>Ing. Alexander Csomor</w:t>
      </w:r>
      <w:r w:rsidR="00AF67A9">
        <w:rPr>
          <w:rFonts w:ascii="Arial" w:eastAsia="Times New Roman" w:hAnsi="Arial" w:cs="Arial"/>
          <w:lang w:eastAsia="sk-SK"/>
        </w:rPr>
        <w:t>, predseda predstavenstva</w:t>
      </w:r>
      <w:r w:rsidR="00AF67A9" w:rsidRPr="00AF67A9">
        <w:rPr>
          <w:rFonts w:ascii="Arial" w:eastAsia="Times New Roman" w:hAnsi="Arial" w:cs="Arial"/>
          <w:lang w:eastAsia="sk-SK"/>
        </w:rPr>
        <w:tab/>
      </w:r>
      <w:r w:rsidR="00AF67A9" w:rsidRPr="00AF67A9">
        <w:rPr>
          <w:rFonts w:ascii="Arial" w:eastAsia="Times New Roman" w:hAnsi="Arial" w:cs="Arial"/>
          <w:lang w:eastAsia="sk-SK"/>
        </w:rPr>
        <w:tab/>
      </w:r>
      <w:r w:rsidR="00AF67A9" w:rsidRPr="00AF67A9">
        <w:rPr>
          <w:rFonts w:ascii="Arial" w:eastAsia="Times New Roman" w:hAnsi="Arial" w:cs="Arial"/>
          <w:lang w:eastAsia="sk-SK"/>
        </w:rPr>
        <w:tab/>
      </w:r>
      <w:r w:rsidR="00AF67A9" w:rsidRPr="00AF67A9">
        <w:rPr>
          <w:rFonts w:ascii="Arial" w:eastAsia="Times New Roman" w:hAnsi="Arial" w:cs="Arial"/>
          <w:lang w:eastAsia="sk-SK"/>
        </w:rPr>
        <w:tab/>
        <w:t xml:space="preserve">   </w:t>
      </w:r>
      <w:r w:rsidR="00AF67A9">
        <w:rPr>
          <w:rFonts w:ascii="Arial" w:eastAsia="Times New Roman" w:hAnsi="Arial" w:cs="Arial"/>
          <w:lang w:eastAsia="sk-SK"/>
        </w:rPr>
        <w:tab/>
      </w:r>
      <w:r w:rsidR="00AF67A9">
        <w:rPr>
          <w:rFonts w:ascii="Arial" w:eastAsia="Times New Roman" w:hAnsi="Arial" w:cs="Arial"/>
          <w:lang w:eastAsia="sk-SK"/>
        </w:rPr>
        <w:tab/>
      </w:r>
      <w:r w:rsidR="00AF67A9" w:rsidRPr="00AF67A9">
        <w:rPr>
          <w:rFonts w:ascii="Arial" w:eastAsia="Times New Roman" w:hAnsi="Arial" w:cs="Arial"/>
          <w:lang w:eastAsia="sk-SK"/>
        </w:rPr>
        <w:t>Ing. Štefan Hučko</w:t>
      </w:r>
      <w:r w:rsidR="00AF67A9">
        <w:rPr>
          <w:rFonts w:ascii="Arial" w:eastAsia="Times New Roman" w:hAnsi="Arial" w:cs="Arial"/>
          <w:lang w:eastAsia="sk-SK"/>
        </w:rPr>
        <w:t>, člen predstavenstva</w:t>
      </w:r>
      <w:bookmarkEnd w:id="0"/>
    </w:p>
    <w:p w14:paraId="4AD273CF" w14:textId="4A410F7A" w:rsidR="00CC2AC9" w:rsidRPr="001B0019" w:rsidRDefault="00CC2AC9" w:rsidP="00CC2AC9">
      <w:pPr>
        <w:spacing w:after="0" w:line="240" w:lineRule="auto"/>
        <w:jc w:val="both"/>
        <w:rPr>
          <w:rFonts w:ascii="Arial" w:eastAsia="Times New Roman" w:hAnsi="Arial" w:cs="Arial"/>
          <w:lang w:eastAsia="sk-SK"/>
        </w:rPr>
      </w:pPr>
      <w:r w:rsidRPr="001B0019">
        <w:rPr>
          <w:rFonts w:ascii="Arial" w:eastAsia="Times New Roman" w:hAnsi="Arial" w:cs="Arial"/>
          <w:lang w:eastAsia="sk-SK"/>
        </w:rPr>
        <w:t>v mene ktor</w:t>
      </w:r>
      <w:r w:rsidR="00AF67A9">
        <w:rPr>
          <w:rFonts w:ascii="Arial" w:eastAsia="Times New Roman" w:hAnsi="Arial" w:cs="Arial"/>
          <w:lang w:eastAsia="sk-SK"/>
        </w:rPr>
        <w:t>ého</w:t>
      </w:r>
      <w:r w:rsidRPr="001B0019">
        <w:rPr>
          <w:rFonts w:ascii="Arial" w:eastAsia="Times New Roman" w:hAnsi="Arial" w:cs="Arial"/>
          <w:lang w:eastAsia="sk-SK"/>
        </w:rPr>
        <w:t xml:space="preserve"> koná: </w:t>
      </w:r>
      <w:r w:rsidRPr="001B0019">
        <w:rPr>
          <w:rFonts w:ascii="Arial" w:eastAsia="Times New Roman" w:hAnsi="Arial" w:cs="Arial"/>
          <w:lang w:eastAsia="sk-SK"/>
        </w:rPr>
        <w:tab/>
      </w:r>
      <w:r w:rsidR="00AF67A9" w:rsidRPr="00AF67A9">
        <w:rPr>
          <w:rFonts w:ascii="Arial" w:eastAsia="Times New Roman" w:hAnsi="Arial" w:cs="Arial"/>
          <w:lang w:eastAsia="sk-SK"/>
        </w:rPr>
        <w:t>Ing. Alexander Csomor, predseda predstavenstva</w:t>
      </w:r>
      <w:r w:rsidR="00AF67A9" w:rsidRPr="00AF67A9">
        <w:rPr>
          <w:rFonts w:ascii="Arial" w:eastAsia="Times New Roman" w:hAnsi="Arial" w:cs="Arial"/>
          <w:lang w:eastAsia="sk-SK"/>
        </w:rPr>
        <w:tab/>
      </w:r>
      <w:r w:rsidR="00AF67A9" w:rsidRPr="00AF67A9">
        <w:rPr>
          <w:rFonts w:ascii="Arial" w:eastAsia="Times New Roman" w:hAnsi="Arial" w:cs="Arial"/>
          <w:lang w:eastAsia="sk-SK"/>
        </w:rPr>
        <w:tab/>
      </w:r>
      <w:r w:rsidR="00AF67A9" w:rsidRPr="00AF67A9">
        <w:rPr>
          <w:rFonts w:ascii="Arial" w:eastAsia="Times New Roman" w:hAnsi="Arial" w:cs="Arial"/>
          <w:lang w:eastAsia="sk-SK"/>
        </w:rPr>
        <w:tab/>
      </w:r>
      <w:r w:rsidR="00AF67A9" w:rsidRPr="00AF67A9">
        <w:rPr>
          <w:rFonts w:ascii="Arial" w:eastAsia="Times New Roman" w:hAnsi="Arial" w:cs="Arial"/>
          <w:lang w:eastAsia="sk-SK"/>
        </w:rPr>
        <w:tab/>
        <w:t xml:space="preserve">   </w:t>
      </w:r>
      <w:r w:rsidR="00AF67A9" w:rsidRPr="00AF67A9">
        <w:rPr>
          <w:rFonts w:ascii="Arial" w:eastAsia="Times New Roman" w:hAnsi="Arial" w:cs="Arial"/>
          <w:lang w:eastAsia="sk-SK"/>
        </w:rPr>
        <w:tab/>
      </w:r>
      <w:r w:rsidR="00AF67A9" w:rsidRPr="00AF67A9">
        <w:rPr>
          <w:rFonts w:ascii="Arial" w:eastAsia="Times New Roman" w:hAnsi="Arial" w:cs="Arial"/>
          <w:lang w:eastAsia="sk-SK"/>
        </w:rPr>
        <w:tab/>
        <w:t>Ing. Štefan Hučko, člen predstavenstva</w:t>
      </w:r>
    </w:p>
    <w:p w14:paraId="06B19C27" w14:textId="77777777" w:rsidR="001B0019" w:rsidRPr="001B0019" w:rsidRDefault="001B0019" w:rsidP="001B0019">
      <w:pPr>
        <w:spacing w:after="0" w:line="240" w:lineRule="auto"/>
        <w:jc w:val="both"/>
        <w:rPr>
          <w:rFonts w:ascii="Arial" w:eastAsia="Times New Roman" w:hAnsi="Arial" w:cs="Arial"/>
          <w:lang w:eastAsia="sk-SK"/>
        </w:rPr>
      </w:pPr>
    </w:p>
    <w:p w14:paraId="66C03060" w14:textId="77777777" w:rsidR="001B0019" w:rsidRPr="001B0019" w:rsidRDefault="001B0019" w:rsidP="001B0019">
      <w:pPr>
        <w:spacing w:after="0" w:line="240" w:lineRule="auto"/>
        <w:jc w:val="both"/>
        <w:rPr>
          <w:rFonts w:ascii="Arial" w:eastAsia="Times New Roman" w:hAnsi="Arial" w:cs="Arial"/>
          <w:lang w:eastAsia="sk-SK"/>
        </w:rPr>
      </w:pPr>
      <w:r w:rsidRPr="001B0019">
        <w:rPr>
          <w:rFonts w:ascii="Arial" w:eastAsia="Times New Roman" w:hAnsi="Arial" w:cs="Arial"/>
          <w:lang w:eastAsia="sk-SK"/>
        </w:rPr>
        <w:t xml:space="preserve">(ďalej len </w:t>
      </w:r>
      <w:r w:rsidRPr="001B0019">
        <w:rPr>
          <w:rFonts w:ascii="Arial" w:eastAsia="Times New Roman" w:hAnsi="Arial" w:cs="Arial"/>
          <w:b/>
          <w:bCs/>
          <w:lang w:eastAsia="sk-SK"/>
        </w:rPr>
        <w:t>„Objednávateľ“</w:t>
      </w:r>
      <w:r w:rsidRPr="001B0019">
        <w:rPr>
          <w:rFonts w:ascii="Arial" w:eastAsia="Times New Roman" w:hAnsi="Arial" w:cs="Arial"/>
          <w:lang w:eastAsia="sk-SK"/>
        </w:rPr>
        <w:t>)</w:t>
      </w:r>
    </w:p>
    <w:p w14:paraId="760CB328" w14:textId="77777777" w:rsidR="001B0019" w:rsidRPr="001B0019" w:rsidRDefault="001B0019" w:rsidP="001B0019">
      <w:pPr>
        <w:spacing w:after="0" w:line="240" w:lineRule="auto"/>
        <w:jc w:val="both"/>
        <w:rPr>
          <w:rFonts w:ascii="Arial" w:eastAsia="Times New Roman" w:hAnsi="Arial" w:cs="Arial"/>
          <w:lang w:eastAsia="sk-SK"/>
        </w:rPr>
      </w:pPr>
    </w:p>
    <w:p w14:paraId="1B895FB2" w14:textId="77777777" w:rsidR="0064035F" w:rsidRPr="001B0019" w:rsidRDefault="0064035F" w:rsidP="001B0019">
      <w:pPr>
        <w:spacing w:after="0" w:line="240" w:lineRule="auto"/>
        <w:jc w:val="both"/>
        <w:rPr>
          <w:rFonts w:ascii="Arial" w:eastAsia="Times New Roman" w:hAnsi="Arial" w:cs="Arial"/>
          <w:lang w:eastAsia="sk-SK"/>
        </w:rPr>
      </w:pPr>
    </w:p>
    <w:p w14:paraId="5C7BD627" w14:textId="77777777" w:rsidR="001B0019" w:rsidRPr="001B0019" w:rsidRDefault="001B0019" w:rsidP="001B0019">
      <w:pPr>
        <w:spacing w:after="0" w:line="240" w:lineRule="auto"/>
        <w:jc w:val="both"/>
        <w:rPr>
          <w:rFonts w:ascii="Arial" w:eastAsia="Times New Roman" w:hAnsi="Arial" w:cs="Arial"/>
          <w:b/>
          <w:bCs/>
          <w:lang w:eastAsia="sk-SK"/>
        </w:rPr>
      </w:pPr>
      <w:r w:rsidRPr="001B0019">
        <w:rPr>
          <w:rFonts w:ascii="Arial" w:eastAsia="Times New Roman" w:hAnsi="Arial" w:cs="Arial"/>
          <w:b/>
          <w:bCs/>
          <w:lang w:eastAsia="sk-SK"/>
        </w:rPr>
        <w:t>uzavreli nasledovnú Zmluvu o dielo.</w:t>
      </w:r>
    </w:p>
    <w:p w14:paraId="15D3849D" w14:textId="77777777" w:rsidR="001B0019" w:rsidRPr="001B0019" w:rsidRDefault="001B0019" w:rsidP="001B0019">
      <w:pPr>
        <w:spacing w:after="0" w:line="240" w:lineRule="auto"/>
        <w:jc w:val="both"/>
        <w:rPr>
          <w:rFonts w:ascii="Arial" w:eastAsia="Times New Roman" w:hAnsi="Arial" w:cs="Arial"/>
          <w:b/>
          <w:bCs/>
          <w:lang w:eastAsia="sk-SK"/>
        </w:rPr>
      </w:pPr>
    </w:p>
    <w:p w14:paraId="5A4D225A" w14:textId="77777777" w:rsidR="0064035F" w:rsidRPr="001B0019" w:rsidRDefault="0064035F" w:rsidP="001B0019">
      <w:pPr>
        <w:spacing w:after="0" w:line="240" w:lineRule="auto"/>
        <w:jc w:val="both"/>
        <w:rPr>
          <w:rFonts w:ascii="Arial" w:eastAsia="Times New Roman" w:hAnsi="Arial" w:cs="Arial"/>
          <w:lang w:eastAsia="sk-SK"/>
        </w:rPr>
      </w:pPr>
    </w:p>
    <w:p w14:paraId="23AAB861"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I.</w:t>
      </w:r>
    </w:p>
    <w:p w14:paraId="67702366"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Vymedzenie pojmov</w:t>
      </w:r>
    </w:p>
    <w:p w14:paraId="540AE8CE" w14:textId="77777777" w:rsidR="001B0019" w:rsidRPr="001B0019" w:rsidRDefault="001B0019" w:rsidP="001B0019">
      <w:pPr>
        <w:spacing w:after="0" w:line="240" w:lineRule="auto"/>
        <w:rPr>
          <w:rFonts w:ascii="Arial" w:eastAsia="Times New Roman" w:hAnsi="Arial" w:cs="Arial"/>
          <w:b/>
          <w:bCs/>
          <w:lang w:eastAsia="sk-SK"/>
        </w:rPr>
      </w:pPr>
    </w:p>
    <w:p w14:paraId="350ED5FA" w14:textId="43AB4BB8" w:rsidR="00DD6648" w:rsidRPr="00296156" w:rsidRDefault="001B0019" w:rsidP="00425047">
      <w:pPr>
        <w:numPr>
          <w:ilvl w:val="0"/>
          <w:numId w:val="1"/>
        </w:numPr>
        <w:spacing w:after="0" w:line="240" w:lineRule="auto"/>
        <w:ind w:left="369" w:hanging="369"/>
        <w:jc w:val="both"/>
        <w:rPr>
          <w:rFonts w:ascii="Arial" w:eastAsia="Times New Roman" w:hAnsi="Arial" w:cs="Arial"/>
          <w:lang w:val="x-none" w:eastAsia="x-none"/>
        </w:rPr>
      </w:pPr>
      <w:r w:rsidRPr="00296156">
        <w:rPr>
          <w:rFonts w:ascii="Arial" w:eastAsia="Times New Roman" w:hAnsi="Arial" w:cs="Arial"/>
          <w:b/>
          <w:lang w:val="x-none" w:eastAsia="x-none"/>
        </w:rPr>
        <w:t>„</w:t>
      </w:r>
      <w:r w:rsidR="00DD6648" w:rsidRPr="00296156">
        <w:rPr>
          <w:rFonts w:ascii="Arial" w:eastAsia="Times New Roman" w:hAnsi="Arial" w:cs="Arial"/>
          <w:b/>
          <w:lang w:eastAsia="x-none"/>
        </w:rPr>
        <w:t xml:space="preserve">Budova“ </w:t>
      </w:r>
      <w:r w:rsidR="00DD6648" w:rsidRPr="00296156">
        <w:rPr>
          <w:rFonts w:ascii="Arial" w:eastAsia="Times New Roman" w:hAnsi="Arial" w:cs="Arial"/>
          <w:bCs/>
          <w:lang w:eastAsia="x-none"/>
        </w:rPr>
        <w:t>sa pre účely tejto zmluvy rozumie</w:t>
      </w:r>
      <w:r w:rsidR="00593EF8" w:rsidRPr="00296156">
        <w:rPr>
          <w:rFonts w:ascii="Arial" w:eastAsia="Times New Roman" w:hAnsi="Arial" w:cs="Arial"/>
          <w:bCs/>
          <w:lang w:eastAsia="x-none"/>
        </w:rPr>
        <w:t xml:space="preserve"> stavba – hromadné garáže </w:t>
      </w:r>
      <w:r w:rsidR="00296156" w:rsidRPr="00296156">
        <w:rPr>
          <w:rFonts w:ascii="Arial" w:eastAsia="Times New Roman" w:hAnsi="Arial" w:cs="Arial"/>
          <w:bCs/>
          <w:lang w:eastAsia="x-none"/>
        </w:rPr>
        <w:t>Drieňová</w:t>
      </w:r>
      <w:r w:rsidR="00593EF8" w:rsidRPr="00296156">
        <w:rPr>
          <w:rFonts w:ascii="Arial" w:eastAsia="Times New Roman" w:hAnsi="Arial" w:cs="Arial"/>
          <w:bCs/>
          <w:lang w:eastAsia="x-none"/>
        </w:rPr>
        <w:t xml:space="preserve"> 33</w:t>
      </w:r>
      <w:r w:rsidR="00296156" w:rsidRPr="00296156">
        <w:rPr>
          <w:rFonts w:ascii="Arial" w:eastAsia="Times New Roman" w:hAnsi="Arial" w:cs="Arial"/>
          <w:bCs/>
          <w:lang w:eastAsia="x-none"/>
        </w:rPr>
        <w:t>,súp.č.1031, postavená na pozemku parc.č.15641/93, zapísaná na LV č.3645 vedenom Okresný úradom Bratislava, katastrálny odbor, pre obec Bratislava-mestská časť Ružinov, obec Ružinov.</w:t>
      </w:r>
      <w:r w:rsidR="001D11D5">
        <w:rPr>
          <w:rFonts w:ascii="Arial" w:eastAsia="Times New Roman" w:hAnsi="Arial" w:cs="Arial"/>
          <w:bCs/>
          <w:lang w:eastAsia="x-none"/>
        </w:rPr>
        <w:t xml:space="preserve"> </w:t>
      </w:r>
      <w:r w:rsidR="008D7F9D">
        <w:rPr>
          <w:rFonts w:ascii="Arial" w:eastAsia="Times New Roman" w:hAnsi="Arial" w:cs="Arial"/>
          <w:bCs/>
          <w:lang w:eastAsia="x-none"/>
        </w:rPr>
        <w:t>Objednávateľ</w:t>
      </w:r>
      <w:r w:rsidR="001D11D5">
        <w:rPr>
          <w:rFonts w:ascii="Arial" w:eastAsia="Times New Roman" w:hAnsi="Arial" w:cs="Arial"/>
          <w:bCs/>
          <w:lang w:eastAsia="x-none"/>
        </w:rPr>
        <w:t xml:space="preserve"> je správcom Budovy a je oprávnený v mene vlastníkov nebytových priestorov v Budove uzavrieť ako objednávateľ túto zmluvu.</w:t>
      </w:r>
    </w:p>
    <w:p w14:paraId="63F7C07B" w14:textId="685CAA5E" w:rsidR="007B2DAB" w:rsidRPr="007B2DAB" w:rsidRDefault="00DD6648" w:rsidP="00425047">
      <w:pPr>
        <w:numPr>
          <w:ilvl w:val="0"/>
          <w:numId w:val="1"/>
        </w:numPr>
        <w:spacing w:after="0" w:line="240" w:lineRule="auto"/>
        <w:ind w:left="369" w:hanging="369"/>
        <w:jc w:val="both"/>
        <w:rPr>
          <w:rFonts w:ascii="Arial" w:eastAsia="Times New Roman" w:hAnsi="Arial" w:cs="Arial"/>
          <w:lang w:val="x-none" w:eastAsia="x-none"/>
        </w:rPr>
      </w:pPr>
      <w:r>
        <w:rPr>
          <w:rFonts w:ascii="Arial" w:eastAsia="Times New Roman" w:hAnsi="Arial" w:cs="Arial"/>
          <w:b/>
          <w:lang w:eastAsia="x-none"/>
        </w:rPr>
        <w:t>„</w:t>
      </w:r>
      <w:r w:rsidR="001B0019" w:rsidRPr="00216F72">
        <w:rPr>
          <w:rFonts w:ascii="Arial" w:eastAsia="Times New Roman" w:hAnsi="Arial" w:cs="Arial"/>
          <w:b/>
          <w:lang w:val="x-none" w:eastAsia="x-none"/>
        </w:rPr>
        <w:t xml:space="preserve">Dielo“ </w:t>
      </w:r>
      <w:r w:rsidR="001B0019" w:rsidRPr="00216F72">
        <w:rPr>
          <w:rFonts w:ascii="Arial" w:eastAsia="Times New Roman" w:hAnsi="Arial" w:cs="Arial"/>
          <w:lang w:val="x-none" w:eastAsia="x-none"/>
        </w:rPr>
        <w:t>sa pre účely tejto zmluvy rozumie</w:t>
      </w:r>
      <w:r w:rsidR="007B2DAB">
        <w:rPr>
          <w:rFonts w:ascii="Arial" w:eastAsia="Times New Roman" w:hAnsi="Arial" w:cs="Arial"/>
          <w:lang w:eastAsia="x-none"/>
        </w:rPr>
        <w:t>:</w:t>
      </w:r>
    </w:p>
    <w:p w14:paraId="546915E6" w14:textId="667EA8BA" w:rsidR="007B2DAB" w:rsidRPr="007B2DAB" w:rsidRDefault="007B2DAB" w:rsidP="007B2DAB">
      <w:pPr>
        <w:pStyle w:val="Odsekzoznamu"/>
        <w:numPr>
          <w:ilvl w:val="0"/>
          <w:numId w:val="28"/>
        </w:numPr>
        <w:spacing w:after="0" w:line="240" w:lineRule="auto"/>
        <w:jc w:val="both"/>
        <w:rPr>
          <w:rFonts w:ascii="Arial" w:eastAsia="Times New Roman" w:hAnsi="Arial" w:cs="Arial"/>
          <w:lang w:val="x-none" w:eastAsia="x-none"/>
        </w:rPr>
      </w:pPr>
      <w:r>
        <w:rPr>
          <w:rFonts w:ascii="Arial" w:eastAsia="Times New Roman" w:hAnsi="Arial" w:cs="Arial"/>
          <w:lang w:eastAsia="x-none"/>
        </w:rPr>
        <w:t xml:space="preserve">vypracovanie </w:t>
      </w:r>
      <w:r w:rsidR="009212F1">
        <w:rPr>
          <w:rFonts w:ascii="Arial" w:eastAsia="Times New Roman" w:hAnsi="Arial" w:cs="Arial"/>
          <w:lang w:eastAsia="x-none"/>
        </w:rPr>
        <w:t>P</w:t>
      </w:r>
      <w:r>
        <w:rPr>
          <w:rFonts w:ascii="Arial" w:eastAsia="Times New Roman" w:hAnsi="Arial" w:cs="Arial"/>
          <w:lang w:eastAsia="x-none"/>
        </w:rPr>
        <w:t>rojektovej dokumentácie pre demoláci</w:t>
      </w:r>
      <w:r w:rsidR="00296156">
        <w:rPr>
          <w:rFonts w:ascii="Arial" w:eastAsia="Times New Roman" w:hAnsi="Arial" w:cs="Arial"/>
          <w:lang w:eastAsia="x-none"/>
        </w:rPr>
        <w:t>u</w:t>
      </w:r>
      <w:r>
        <w:rPr>
          <w:rFonts w:ascii="Arial" w:eastAsia="Times New Roman" w:hAnsi="Arial" w:cs="Arial"/>
          <w:lang w:eastAsia="x-none"/>
        </w:rPr>
        <w:t xml:space="preserve"> Budovy,</w:t>
      </w:r>
    </w:p>
    <w:p w14:paraId="0D401998" w14:textId="77AC012E" w:rsidR="007B2DAB" w:rsidRPr="007B2DAB" w:rsidRDefault="007B2DAB" w:rsidP="007B2DAB">
      <w:pPr>
        <w:pStyle w:val="Odsekzoznamu"/>
        <w:numPr>
          <w:ilvl w:val="0"/>
          <w:numId w:val="28"/>
        </w:numPr>
        <w:spacing w:after="0" w:line="240" w:lineRule="auto"/>
        <w:jc w:val="both"/>
        <w:rPr>
          <w:rFonts w:ascii="Arial" w:eastAsia="Times New Roman" w:hAnsi="Arial" w:cs="Arial"/>
          <w:lang w:val="x-none" w:eastAsia="x-none"/>
        </w:rPr>
      </w:pPr>
      <w:r>
        <w:rPr>
          <w:rFonts w:ascii="Arial" w:eastAsia="Times New Roman" w:hAnsi="Arial" w:cs="Arial"/>
          <w:lang w:eastAsia="x-none"/>
        </w:rPr>
        <w:t>zastupovanie Objednávateľa ako účastníka konania v konaní o povolení demolácie Budovy v konaní na príslušnom stavebnom úrade</w:t>
      </w:r>
      <w:r w:rsidR="008D7F9D">
        <w:rPr>
          <w:rFonts w:ascii="Arial" w:eastAsia="Times New Roman" w:hAnsi="Arial" w:cs="Arial"/>
          <w:lang w:eastAsia="x-none"/>
        </w:rPr>
        <w:t xml:space="preserve"> a </w:t>
      </w:r>
      <w:r w:rsidR="00786112">
        <w:rPr>
          <w:rFonts w:ascii="Arial" w:eastAsia="Times New Roman" w:hAnsi="Arial" w:cs="Arial"/>
          <w:lang w:eastAsia="x-none"/>
        </w:rPr>
        <w:t>v</w:t>
      </w:r>
      <w:r w:rsidR="00786112" w:rsidRPr="00786112">
        <w:t xml:space="preserve"> </w:t>
      </w:r>
      <w:r w:rsidR="00786112" w:rsidRPr="00786112">
        <w:rPr>
          <w:rFonts w:ascii="Arial" w:eastAsia="Times New Roman" w:hAnsi="Arial" w:cs="Arial"/>
          <w:lang w:eastAsia="x-none"/>
        </w:rPr>
        <w:t>súvisiacich konaniach</w:t>
      </w:r>
      <w:r w:rsidR="008D7F9D">
        <w:rPr>
          <w:rFonts w:ascii="Arial" w:eastAsia="Times New Roman" w:hAnsi="Arial" w:cs="Arial"/>
          <w:lang w:eastAsia="x-none"/>
        </w:rPr>
        <w:t> </w:t>
      </w:r>
      <w:r w:rsidR="00786112">
        <w:rPr>
          <w:rFonts w:ascii="Arial" w:eastAsia="Times New Roman" w:hAnsi="Arial" w:cs="Arial"/>
          <w:lang w:eastAsia="x-none"/>
        </w:rPr>
        <w:t xml:space="preserve">na </w:t>
      </w:r>
      <w:r w:rsidR="008D7F9D">
        <w:rPr>
          <w:rFonts w:ascii="Arial" w:eastAsia="Times New Roman" w:hAnsi="Arial" w:cs="Arial"/>
          <w:lang w:eastAsia="x-none"/>
        </w:rPr>
        <w:t>iných dotknutých subjekto</w:t>
      </w:r>
      <w:r w:rsidR="00786112">
        <w:rPr>
          <w:rFonts w:ascii="Arial" w:eastAsia="Times New Roman" w:hAnsi="Arial" w:cs="Arial"/>
          <w:lang w:eastAsia="x-none"/>
        </w:rPr>
        <w:t>ch</w:t>
      </w:r>
      <w:r>
        <w:rPr>
          <w:rFonts w:ascii="Arial" w:eastAsia="Times New Roman" w:hAnsi="Arial" w:cs="Arial"/>
          <w:lang w:eastAsia="x-none"/>
        </w:rPr>
        <w:t>,</w:t>
      </w:r>
    </w:p>
    <w:p w14:paraId="1DCE71CF" w14:textId="6423D65F" w:rsidR="007B2DAB" w:rsidRPr="002A4AAF" w:rsidRDefault="00AD217E" w:rsidP="00AD217E">
      <w:pPr>
        <w:pStyle w:val="Odsekzoznamu"/>
        <w:numPr>
          <w:ilvl w:val="0"/>
          <w:numId w:val="28"/>
        </w:numPr>
        <w:spacing w:after="0"/>
        <w:jc w:val="both"/>
        <w:rPr>
          <w:rFonts w:ascii="Arial" w:eastAsia="Times New Roman" w:hAnsi="Arial" w:cs="Arial"/>
          <w:lang w:eastAsia="x-none"/>
        </w:rPr>
      </w:pPr>
      <w:r w:rsidRPr="00AD217E">
        <w:rPr>
          <w:rFonts w:ascii="Arial" w:eastAsia="Times New Roman" w:hAnsi="Arial" w:cs="Arial"/>
          <w:lang w:eastAsia="x-none"/>
        </w:rPr>
        <w:t xml:space="preserve">realizácia demolácie Budovy a úplné odstránenie materiálu vzniknutého demoláciou zo Staveniska ako aj odstránenie všetkých hnuteľných vecí </w:t>
      </w:r>
      <w:r w:rsidRPr="00AD217E">
        <w:rPr>
          <w:rFonts w:ascii="Arial" w:eastAsia="Times New Roman" w:hAnsi="Arial" w:cs="Arial"/>
          <w:lang w:eastAsia="x-none"/>
        </w:rPr>
        <w:lastRenderedPageBreak/>
        <w:t>nachádzajúcich sa v Budove (vrátane vozidiel) v čase uzavretia tejto zmluvy zo Staveniska</w:t>
      </w:r>
      <w:r w:rsidR="002A4AAF" w:rsidRPr="002A4AAF">
        <w:rPr>
          <w:rFonts w:ascii="Arial" w:eastAsia="Times New Roman" w:hAnsi="Arial" w:cs="Arial"/>
          <w:lang w:eastAsia="x-none"/>
        </w:rPr>
        <w:t>.</w:t>
      </w:r>
    </w:p>
    <w:p w14:paraId="18CF02EB" w14:textId="77777777" w:rsidR="00425047" w:rsidRPr="00203670" w:rsidRDefault="00425047" w:rsidP="00425047">
      <w:pPr>
        <w:numPr>
          <w:ilvl w:val="0"/>
          <w:numId w:val="1"/>
        </w:numPr>
        <w:spacing w:after="0" w:line="240" w:lineRule="auto"/>
        <w:ind w:left="369" w:hanging="369"/>
        <w:jc w:val="both"/>
        <w:rPr>
          <w:rFonts w:ascii="Arial" w:eastAsia="Times New Roman" w:hAnsi="Arial" w:cs="Arial"/>
          <w:lang w:val="x-none" w:eastAsia="x-none"/>
        </w:rPr>
      </w:pPr>
      <w:r w:rsidRPr="00203670">
        <w:rPr>
          <w:rFonts w:ascii="Arial" w:eastAsia="Times New Roman" w:hAnsi="Arial" w:cs="Arial"/>
          <w:b/>
          <w:lang w:eastAsia="x-none"/>
        </w:rPr>
        <w:t>„Harmonogram“</w:t>
      </w:r>
      <w:r w:rsidRPr="00203670">
        <w:t xml:space="preserve"> </w:t>
      </w:r>
      <w:r w:rsidRPr="00203670">
        <w:rPr>
          <w:rFonts w:ascii="Arial" w:eastAsia="Times New Roman" w:hAnsi="Arial" w:cs="Arial"/>
          <w:lang w:eastAsia="x-none"/>
        </w:rPr>
        <w:t xml:space="preserve">sa pre účely tejto zmluvy rozumie harmonogram prác Zhotoviteľa pri plnení predmetu tejto zmluvy, ktorý po jeho schválení </w:t>
      </w:r>
      <w:r w:rsidR="007343AD" w:rsidRPr="00203670">
        <w:rPr>
          <w:rFonts w:ascii="Arial" w:eastAsia="Times New Roman" w:hAnsi="Arial" w:cs="Arial"/>
          <w:lang w:eastAsia="x-none"/>
        </w:rPr>
        <w:t>Objednávateľom</w:t>
      </w:r>
      <w:r w:rsidRPr="00203670">
        <w:rPr>
          <w:rFonts w:ascii="Arial" w:eastAsia="Times New Roman" w:hAnsi="Arial" w:cs="Arial"/>
          <w:lang w:eastAsia="x-none"/>
        </w:rPr>
        <w:t xml:space="preserve"> bude tvoriť prílohu č.2 k tejto zmluve.</w:t>
      </w:r>
    </w:p>
    <w:p w14:paraId="58AFBD6C" w14:textId="73919F02"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 xml:space="preserve">„Lehota </w:t>
      </w:r>
      <w:r w:rsidR="007B2DAB">
        <w:rPr>
          <w:rFonts w:ascii="Arial" w:eastAsia="Times New Roman" w:hAnsi="Arial" w:cs="Arial"/>
          <w:b/>
          <w:lang w:eastAsia="x-none"/>
        </w:rPr>
        <w:t>realizáci</w:t>
      </w:r>
      <w:r w:rsidR="00927C96">
        <w:rPr>
          <w:rFonts w:ascii="Arial" w:eastAsia="Times New Roman" w:hAnsi="Arial" w:cs="Arial"/>
          <w:b/>
          <w:lang w:eastAsia="x-none"/>
        </w:rPr>
        <w:t>e</w:t>
      </w:r>
      <w:r w:rsidRPr="001B0019">
        <w:rPr>
          <w:rFonts w:ascii="Arial" w:eastAsia="Times New Roman" w:hAnsi="Arial" w:cs="Arial"/>
          <w:b/>
          <w:lang w:val="x-none" w:eastAsia="x-none"/>
        </w:rPr>
        <w:t xml:space="preserve">“ </w:t>
      </w:r>
      <w:r w:rsidR="00425047">
        <w:rPr>
          <w:rFonts w:ascii="Arial" w:eastAsia="Times New Roman" w:hAnsi="Arial" w:cs="Arial"/>
          <w:lang w:val="x-none" w:eastAsia="x-none"/>
        </w:rPr>
        <w:t xml:space="preserve">sa pre účely </w:t>
      </w:r>
      <w:r w:rsidR="00425047">
        <w:rPr>
          <w:rFonts w:ascii="Arial" w:eastAsia="Times New Roman" w:hAnsi="Arial" w:cs="Arial"/>
          <w:lang w:eastAsia="x-none"/>
        </w:rPr>
        <w:t xml:space="preserve">tejto </w:t>
      </w:r>
      <w:r w:rsidR="00425047" w:rsidRPr="00425047">
        <w:rPr>
          <w:rFonts w:ascii="Arial" w:eastAsia="Times New Roman" w:hAnsi="Arial" w:cs="Arial"/>
          <w:lang w:eastAsia="x-none"/>
        </w:rPr>
        <w:t>z</w:t>
      </w:r>
      <w:r w:rsidRPr="00425047">
        <w:rPr>
          <w:rFonts w:ascii="Arial" w:eastAsia="Times New Roman" w:hAnsi="Arial" w:cs="Arial"/>
          <w:lang w:eastAsia="x-none"/>
        </w:rPr>
        <w:t>mluvy rozumie</w:t>
      </w:r>
      <w:r w:rsidRPr="001B0019">
        <w:rPr>
          <w:rFonts w:ascii="Arial" w:eastAsia="Times New Roman" w:hAnsi="Arial" w:cs="Arial"/>
          <w:lang w:val="x-none" w:eastAsia="x-none"/>
        </w:rPr>
        <w:t xml:space="preserve"> obdobie </w:t>
      </w:r>
      <w:r w:rsidR="007B2DAB">
        <w:rPr>
          <w:rFonts w:ascii="Arial" w:eastAsia="Times New Roman" w:hAnsi="Arial" w:cs="Arial"/>
          <w:lang w:eastAsia="x-none"/>
        </w:rPr>
        <w:t>4</w:t>
      </w:r>
      <w:r w:rsidR="00DA733F">
        <w:rPr>
          <w:rFonts w:ascii="Arial" w:eastAsia="Times New Roman" w:hAnsi="Arial" w:cs="Arial"/>
          <w:lang w:eastAsia="x-none"/>
        </w:rPr>
        <w:t xml:space="preserve"> mesiacov</w:t>
      </w:r>
      <w:r w:rsidR="00DD0DAB">
        <w:rPr>
          <w:rFonts w:ascii="Arial" w:eastAsia="Times New Roman" w:hAnsi="Arial" w:cs="Arial"/>
          <w:lang w:val="x-none" w:eastAsia="x-none"/>
        </w:rPr>
        <w:t xml:space="preserve"> odo dňa </w:t>
      </w:r>
      <w:r w:rsidR="002E7219" w:rsidRPr="00692621">
        <w:rPr>
          <w:rFonts w:ascii="Arial" w:eastAsia="Times New Roman" w:hAnsi="Arial" w:cs="Arial"/>
          <w:lang w:eastAsia="x-none"/>
        </w:rPr>
        <w:t>odovzdania Staveniska Zhotoviteľovi</w:t>
      </w:r>
      <w:r w:rsidRPr="00692621">
        <w:rPr>
          <w:rFonts w:ascii="Arial" w:eastAsia="Times New Roman" w:hAnsi="Arial" w:cs="Arial"/>
          <w:lang w:val="x-none" w:eastAsia="x-none"/>
        </w:rPr>
        <w:t>.</w:t>
      </w:r>
      <w:r w:rsidR="00413B3A" w:rsidRPr="00692621">
        <w:rPr>
          <w:rFonts w:ascii="Arial" w:eastAsia="Times New Roman" w:hAnsi="Arial" w:cs="Arial"/>
          <w:lang w:eastAsia="x-none"/>
        </w:rPr>
        <w:t xml:space="preserve"> </w:t>
      </w:r>
      <w:r w:rsidR="00413B3A">
        <w:rPr>
          <w:rFonts w:ascii="Arial" w:eastAsia="Times New Roman" w:hAnsi="Arial" w:cs="Arial"/>
          <w:lang w:eastAsia="x-none"/>
        </w:rPr>
        <w:t xml:space="preserve">Lehota </w:t>
      </w:r>
      <w:r w:rsidR="00296156">
        <w:rPr>
          <w:rFonts w:ascii="Arial" w:eastAsia="Times New Roman" w:hAnsi="Arial" w:cs="Arial"/>
          <w:lang w:eastAsia="x-none"/>
        </w:rPr>
        <w:t>realizácie</w:t>
      </w:r>
      <w:r w:rsidR="00413B3A">
        <w:rPr>
          <w:rFonts w:ascii="Arial" w:eastAsia="Times New Roman" w:hAnsi="Arial" w:cs="Arial"/>
          <w:lang w:eastAsia="x-none"/>
        </w:rPr>
        <w:t xml:space="preserve"> sa predlžuje o obdobie trvania prekážky Vyššej moci.</w:t>
      </w:r>
    </w:p>
    <w:p w14:paraId="6902C015"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„Odovzdávací protokol“</w:t>
      </w:r>
      <w:r w:rsidRPr="001B0019">
        <w:rPr>
          <w:rFonts w:ascii="Arial" w:eastAsia="Times New Roman" w:hAnsi="Arial" w:cs="Arial"/>
          <w:lang w:val="x-none" w:eastAsia="x-none"/>
        </w:rPr>
        <w:t xml:space="preserve"> sa pre účely tejto zmluvy rozumie písomný dokument, ktorým obe zmluvné strany svojimi podpismi potvrdzujú skutočné odovzdanie Staveniska Objednávateľom a prevzatie Staveniska Zhotoviteľom respektíve po vykonaní Diela spätné odovzdanie Staveniska Zhotoviteľom a prevzatie Staveniska Objednávateľom.</w:t>
      </w:r>
    </w:p>
    <w:p w14:paraId="6E4D6A50" w14:textId="1AC8386F" w:rsidR="00DD6648" w:rsidRPr="003F049D" w:rsidRDefault="00DD6648" w:rsidP="001B0019">
      <w:pPr>
        <w:numPr>
          <w:ilvl w:val="0"/>
          <w:numId w:val="1"/>
        </w:numPr>
        <w:spacing w:after="0" w:line="240" w:lineRule="auto"/>
        <w:ind w:left="369" w:hanging="369"/>
        <w:jc w:val="both"/>
        <w:rPr>
          <w:rFonts w:ascii="Arial" w:eastAsia="Times New Roman" w:hAnsi="Arial" w:cs="Arial"/>
          <w:b/>
          <w:bCs/>
          <w:lang w:val="x-none" w:eastAsia="x-none"/>
        </w:rPr>
      </w:pPr>
      <w:r w:rsidRPr="003F049D">
        <w:rPr>
          <w:rFonts w:ascii="Arial" w:eastAsia="Times New Roman" w:hAnsi="Arial" w:cs="Arial"/>
          <w:b/>
          <w:bCs/>
          <w:lang w:eastAsia="x-none"/>
        </w:rPr>
        <w:t>„Posudok“</w:t>
      </w:r>
      <w:r w:rsidRPr="003F049D">
        <w:t xml:space="preserve"> </w:t>
      </w:r>
      <w:r w:rsidRPr="003F049D">
        <w:rPr>
          <w:rFonts w:ascii="Arial" w:eastAsia="Times New Roman" w:hAnsi="Arial" w:cs="Arial"/>
          <w:lang w:eastAsia="x-none"/>
        </w:rPr>
        <w:t>sa pre účely tejto zmluvy rozumie</w:t>
      </w:r>
      <w:r w:rsidR="003F049D" w:rsidRPr="003F049D">
        <w:rPr>
          <w:rFonts w:ascii="Arial" w:eastAsia="Times New Roman" w:hAnsi="Arial" w:cs="Arial"/>
          <w:lang w:eastAsia="x-none"/>
        </w:rPr>
        <w:t xml:space="preserve"> statick</w:t>
      </w:r>
      <w:r w:rsidR="00873DD0">
        <w:rPr>
          <w:rFonts w:ascii="Arial" w:eastAsia="Times New Roman" w:hAnsi="Arial" w:cs="Arial"/>
          <w:lang w:eastAsia="x-none"/>
        </w:rPr>
        <w:t>ý</w:t>
      </w:r>
      <w:r w:rsidR="003F049D" w:rsidRPr="003F049D">
        <w:rPr>
          <w:rFonts w:ascii="Arial" w:eastAsia="Times New Roman" w:hAnsi="Arial" w:cs="Arial"/>
          <w:lang w:eastAsia="x-none"/>
        </w:rPr>
        <w:t xml:space="preserve"> pos</w:t>
      </w:r>
      <w:r w:rsidR="00873DD0">
        <w:rPr>
          <w:rFonts w:ascii="Arial" w:eastAsia="Times New Roman" w:hAnsi="Arial" w:cs="Arial"/>
          <w:lang w:eastAsia="x-none"/>
        </w:rPr>
        <w:t>u</w:t>
      </w:r>
      <w:r w:rsidR="003F049D" w:rsidRPr="003F049D">
        <w:rPr>
          <w:rFonts w:ascii="Arial" w:eastAsia="Times New Roman" w:hAnsi="Arial" w:cs="Arial"/>
          <w:lang w:eastAsia="x-none"/>
        </w:rPr>
        <w:t>d</w:t>
      </w:r>
      <w:r w:rsidR="00873DD0">
        <w:rPr>
          <w:rFonts w:ascii="Arial" w:eastAsia="Times New Roman" w:hAnsi="Arial" w:cs="Arial"/>
          <w:lang w:eastAsia="x-none"/>
        </w:rPr>
        <w:t>ok</w:t>
      </w:r>
      <w:r w:rsidR="003F049D" w:rsidRPr="003F049D">
        <w:rPr>
          <w:rFonts w:ascii="Arial" w:eastAsia="Times New Roman" w:hAnsi="Arial" w:cs="Arial"/>
          <w:lang w:eastAsia="x-none"/>
        </w:rPr>
        <w:t xml:space="preserve"> </w:t>
      </w:r>
      <w:r w:rsidR="00492ABE">
        <w:rPr>
          <w:rFonts w:ascii="Arial" w:eastAsia="Times New Roman" w:hAnsi="Arial" w:cs="Arial"/>
          <w:lang w:eastAsia="x-none"/>
        </w:rPr>
        <w:t xml:space="preserve">(zákazkové číslo </w:t>
      </w:r>
      <w:r w:rsidR="00873DD0">
        <w:rPr>
          <w:rFonts w:ascii="Arial" w:eastAsia="Times New Roman" w:hAnsi="Arial" w:cs="Arial"/>
          <w:lang w:eastAsia="x-none"/>
        </w:rPr>
        <w:t>.</w:t>
      </w:r>
      <w:r w:rsidR="00873DD0" w:rsidRPr="00873DD0">
        <w:rPr>
          <w:rFonts w:ascii="Arial" w:eastAsia="Times New Roman" w:hAnsi="Arial" w:cs="Arial"/>
          <w:lang w:eastAsia="x-none"/>
        </w:rPr>
        <w:t>08/A/2022</w:t>
      </w:r>
      <w:r w:rsidR="00492ABE">
        <w:rPr>
          <w:rFonts w:ascii="Arial" w:eastAsia="Times New Roman" w:hAnsi="Arial" w:cs="Arial"/>
          <w:lang w:eastAsia="x-none"/>
        </w:rPr>
        <w:t>)</w:t>
      </w:r>
      <w:r w:rsidR="00873DD0">
        <w:rPr>
          <w:rFonts w:ascii="Arial" w:eastAsia="Times New Roman" w:hAnsi="Arial" w:cs="Arial"/>
          <w:lang w:eastAsia="x-none"/>
        </w:rPr>
        <w:t xml:space="preserve"> </w:t>
      </w:r>
      <w:r w:rsidR="003F049D" w:rsidRPr="003F049D">
        <w:rPr>
          <w:rFonts w:ascii="Arial" w:eastAsia="Times New Roman" w:hAnsi="Arial" w:cs="Arial"/>
          <w:lang w:eastAsia="x-none"/>
        </w:rPr>
        <w:t>vypracovan</w:t>
      </w:r>
      <w:r w:rsidR="00873DD0">
        <w:rPr>
          <w:rFonts w:ascii="Arial" w:eastAsia="Times New Roman" w:hAnsi="Arial" w:cs="Arial"/>
          <w:lang w:eastAsia="x-none"/>
        </w:rPr>
        <w:t>ý</w:t>
      </w:r>
      <w:r w:rsidR="003F049D" w:rsidRPr="003F049D">
        <w:rPr>
          <w:rFonts w:ascii="Arial" w:eastAsia="Times New Roman" w:hAnsi="Arial" w:cs="Arial"/>
          <w:lang w:eastAsia="x-none"/>
        </w:rPr>
        <w:t xml:space="preserve"> Ing. </w:t>
      </w:r>
      <w:r w:rsidR="00873DD0">
        <w:rPr>
          <w:rFonts w:ascii="Arial" w:eastAsia="Times New Roman" w:hAnsi="Arial" w:cs="Arial"/>
          <w:lang w:eastAsia="x-none"/>
        </w:rPr>
        <w:t>Stanislavom Kršákom</w:t>
      </w:r>
      <w:r w:rsidR="003F049D" w:rsidRPr="003F049D">
        <w:rPr>
          <w:rFonts w:ascii="Arial" w:eastAsia="Times New Roman" w:hAnsi="Arial" w:cs="Arial"/>
          <w:lang w:eastAsia="x-none"/>
        </w:rPr>
        <w:t>, ktor</w:t>
      </w:r>
      <w:r w:rsidR="00873DD0">
        <w:rPr>
          <w:rFonts w:ascii="Arial" w:eastAsia="Times New Roman" w:hAnsi="Arial" w:cs="Arial"/>
          <w:lang w:eastAsia="x-none"/>
        </w:rPr>
        <w:t>ý</w:t>
      </w:r>
      <w:r w:rsidR="003F049D" w:rsidRPr="003F049D">
        <w:rPr>
          <w:rFonts w:ascii="Arial" w:eastAsia="Times New Roman" w:hAnsi="Arial" w:cs="Arial"/>
          <w:lang w:eastAsia="x-none"/>
        </w:rPr>
        <w:t xml:space="preserve"> tvorí prílohu č.6 k tejto zmluve.</w:t>
      </w:r>
    </w:p>
    <w:p w14:paraId="798EA4DA" w14:textId="471A75ED" w:rsidR="004550D2" w:rsidRPr="003F049D"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3F049D">
        <w:rPr>
          <w:rFonts w:ascii="Arial" w:eastAsia="Times New Roman" w:hAnsi="Arial" w:cs="Arial"/>
          <w:b/>
          <w:lang w:val="x-none" w:eastAsia="x-none"/>
        </w:rPr>
        <w:t xml:space="preserve">„Pozemky“ </w:t>
      </w:r>
      <w:r w:rsidRPr="003F049D">
        <w:rPr>
          <w:rFonts w:ascii="Arial" w:eastAsia="Times New Roman" w:hAnsi="Arial" w:cs="Arial"/>
          <w:lang w:val="x-none" w:eastAsia="x-none"/>
        </w:rPr>
        <w:t xml:space="preserve">sa pre účely tejto zmluvy rozumejú </w:t>
      </w:r>
      <w:bookmarkStart w:id="1" w:name="_Hlk43286853"/>
      <w:r w:rsidR="00DC73D9" w:rsidRPr="003F049D">
        <w:rPr>
          <w:rFonts w:ascii="Arial" w:eastAsia="Times New Roman" w:hAnsi="Arial" w:cs="Arial"/>
          <w:lang w:eastAsia="x-none"/>
        </w:rPr>
        <w:t xml:space="preserve">pozemky v zmysle Projektovej dokumentácie dotknuté realizáciou </w:t>
      </w:r>
      <w:r w:rsidR="003F049D" w:rsidRPr="003F049D">
        <w:rPr>
          <w:rFonts w:ascii="Arial" w:eastAsia="Times New Roman" w:hAnsi="Arial" w:cs="Arial"/>
          <w:lang w:eastAsia="x-none"/>
        </w:rPr>
        <w:t xml:space="preserve">časti </w:t>
      </w:r>
      <w:r w:rsidR="00DC73D9" w:rsidRPr="003F049D">
        <w:rPr>
          <w:rFonts w:ascii="Arial" w:eastAsia="Times New Roman" w:hAnsi="Arial" w:cs="Arial"/>
          <w:lang w:eastAsia="x-none"/>
        </w:rPr>
        <w:t>Diela</w:t>
      </w:r>
      <w:r w:rsidR="003F049D" w:rsidRPr="003F049D">
        <w:t xml:space="preserve"> </w:t>
      </w:r>
      <w:r w:rsidR="003F049D" w:rsidRPr="003F049D">
        <w:rPr>
          <w:rFonts w:ascii="Arial" w:eastAsia="Times New Roman" w:hAnsi="Arial" w:cs="Arial"/>
          <w:lang w:eastAsia="x-none"/>
        </w:rPr>
        <w:t>uvedenej v písm.c) bodu 2. tohto článku</w:t>
      </w:r>
      <w:r w:rsidR="004550D2" w:rsidRPr="003F049D">
        <w:rPr>
          <w:rFonts w:ascii="Arial" w:eastAsia="Times New Roman" w:hAnsi="Arial" w:cs="Arial"/>
          <w:lang w:eastAsia="x-none"/>
        </w:rPr>
        <w:t>.</w:t>
      </w:r>
    </w:p>
    <w:bookmarkEnd w:id="1"/>
    <w:p w14:paraId="0F06BE59" w14:textId="2B2CDF9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„Preberací protokol</w:t>
      </w:r>
      <w:r w:rsidRPr="001B0019">
        <w:rPr>
          <w:rFonts w:ascii="Arial" w:eastAsia="Times New Roman" w:hAnsi="Arial" w:cs="Arial"/>
          <w:lang w:val="x-none" w:eastAsia="x-none"/>
        </w:rPr>
        <w:t>“ sa pre účely tejto zmluvy rozumie písomný dokument, ktorým obe zmluvné strany svojimi podpismi potvrdzujú skutočné odovzdanie</w:t>
      </w:r>
      <w:r w:rsidR="007B2DAB">
        <w:rPr>
          <w:rFonts w:ascii="Arial" w:eastAsia="Times New Roman" w:hAnsi="Arial" w:cs="Arial"/>
          <w:lang w:eastAsia="x-none"/>
        </w:rPr>
        <w:t xml:space="preserve"> príslušnej časti </w:t>
      </w:r>
      <w:r w:rsidRPr="001B0019">
        <w:rPr>
          <w:rFonts w:ascii="Arial" w:eastAsia="Times New Roman" w:hAnsi="Arial" w:cs="Arial"/>
          <w:lang w:val="x-none" w:eastAsia="x-none"/>
        </w:rPr>
        <w:t>Diela Zhotoviteľom a prevzatie Diela Objednávateľom.</w:t>
      </w:r>
    </w:p>
    <w:p w14:paraId="10C123E4"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„Prerušenie vykonávania Diela</w:t>
      </w:r>
      <w:r w:rsidRPr="001B0019">
        <w:rPr>
          <w:rFonts w:ascii="Arial" w:eastAsia="Times New Roman" w:hAnsi="Arial" w:cs="Arial"/>
          <w:lang w:val="x-none" w:eastAsia="x-none"/>
        </w:rPr>
        <w:t xml:space="preserve">“ sa pre účely tejto zmluvy rozumie každé prerušenie vykonávania Diela bez ohľadu na to, ktorý subjekt takéto prerušenie vykonávania Diela spôsobil. </w:t>
      </w:r>
    </w:p>
    <w:p w14:paraId="5C8AA736"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„Prevzatie a odovzdanie Diela</w:t>
      </w:r>
      <w:r w:rsidRPr="001B0019">
        <w:rPr>
          <w:rFonts w:ascii="Arial" w:eastAsia="Times New Roman" w:hAnsi="Arial" w:cs="Arial"/>
          <w:lang w:val="x-none" w:eastAsia="x-none"/>
        </w:rPr>
        <w:t>“ sa pre účely tejto zmluvy rozumie proces za účasti Objednávateľa a Zhotoviteľa, pred ktorým a počas ktorého Objednávateľ fyzicky kontroluje správnosť vykonania Diela, respektíve overuje, či došlo k riadnemu vykonaniu Diela, ktorého súčasťou je vyhotovenie písomného Preberacieho protokolu.</w:t>
      </w:r>
    </w:p>
    <w:p w14:paraId="6849970D" w14:textId="41F82070" w:rsidR="00DD6648" w:rsidRPr="00692621" w:rsidRDefault="001B0019" w:rsidP="00203670">
      <w:pPr>
        <w:numPr>
          <w:ilvl w:val="0"/>
          <w:numId w:val="1"/>
        </w:numPr>
        <w:spacing w:after="0" w:line="240" w:lineRule="auto"/>
        <w:ind w:left="369" w:hanging="369"/>
        <w:jc w:val="both"/>
        <w:rPr>
          <w:rFonts w:ascii="Arial" w:eastAsia="Times New Roman" w:hAnsi="Arial" w:cs="Arial"/>
          <w:lang w:val="x-none" w:eastAsia="x-none"/>
        </w:rPr>
      </w:pPr>
      <w:r w:rsidRPr="00203670">
        <w:rPr>
          <w:rFonts w:ascii="Arial" w:eastAsia="Times New Roman" w:hAnsi="Arial" w:cs="Arial"/>
          <w:b/>
          <w:lang w:val="x-none" w:eastAsia="x-none"/>
        </w:rPr>
        <w:t>„Projektová dokumentácia“</w:t>
      </w:r>
      <w:r w:rsidRPr="00203670">
        <w:rPr>
          <w:rFonts w:ascii="Arial" w:eastAsia="Times New Roman" w:hAnsi="Arial" w:cs="Arial"/>
          <w:lang w:val="x-none" w:eastAsia="x-none"/>
        </w:rPr>
        <w:t xml:space="preserve"> sa pre účely tejto zmluvy rozumie súbor technických dokumentov, podľa ktorých bude </w:t>
      </w:r>
      <w:r w:rsidR="007B2DAB">
        <w:rPr>
          <w:rFonts w:ascii="Arial" w:eastAsia="Times New Roman" w:hAnsi="Arial" w:cs="Arial"/>
          <w:lang w:eastAsia="x-none"/>
        </w:rPr>
        <w:t xml:space="preserve">časť </w:t>
      </w:r>
      <w:r w:rsidRPr="00203670">
        <w:rPr>
          <w:rFonts w:ascii="Arial" w:eastAsia="Times New Roman" w:hAnsi="Arial" w:cs="Arial"/>
          <w:lang w:val="x-none" w:eastAsia="x-none"/>
        </w:rPr>
        <w:t>Diel</w:t>
      </w:r>
      <w:r w:rsidR="007B2DAB">
        <w:rPr>
          <w:rFonts w:ascii="Arial" w:eastAsia="Times New Roman" w:hAnsi="Arial" w:cs="Arial"/>
          <w:lang w:eastAsia="x-none"/>
        </w:rPr>
        <w:t xml:space="preserve">a </w:t>
      </w:r>
      <w:bookmarkStart w:id="2" w:name="_Hlk114472545"/>
      <w:r w:rsidR="007B2DAB">
        <w:rPr>
          <w:rFonts w:ascii="Arial" w:eastAsia="Times New Roman" w:hAnsi="Arial" w:cs="Arial"/>
          <w:lang w:eastAsia="x-none"/>
        </w:rPr>
        <w:t xml:space="preserve">uvedená v písm.c) </w:t>
      </w:r>
      <w:r w:rsidR="007B2DAB" w:rsidRPr="00692621">
        <w:rPr>
          <w:rFonts w:ascii="Arial" w:eastAsia="Times New Roman" w:hAnsi="Arial" w:cs="Arial"/>
          <w:lang w:eastAsia="x-none"/>
        </w:rPr>
        <w:t xml:space="preserve">bodu </w:t>
      </w:r>
      <w:r w:rsidR="00DD6648" w:rsidRPr="00692621">
        <w:rPr>
          <w:rFonts w:ascii="Arial" w:eastAsia="Times New Roman" w:hAnsi="Arial" w:cs="Arial"/>
          <w:lang w:eastAsia="x-none"/>
        </w:rPr>
        <w:t>2</w:t>
      </w:r>
      <w:r w:rsidR="007B2DAB" w:rsidRPr="00692621">
        <w:rPr>
          <w:rFonts w:ascii="Arial" w:eastAsia="Times New Roman" w:hAnsi="Arial" w:cs="Arial"/>
          <w:lang w:eastAsia="x-none"/>
        </w:rPr>
        <w:t xml:space="preserve">. tohto článku </w:t>
      </w:r>
      <w:r w:rsidRPr="00692621">
        <w:rPr>
          <w:rFonts w:ascii="Arial" w:eastAsia="Times New Roman" w:hAnsi="Arial" w:cs="Arial"/>
          <w:lang w:val="x-none" w:eastAsia="x-none"/>
        </w:rPr>
        <w:t xml:space="preserve"> </w:t>
      </w:r>
      <w:bookmarkEnd w:id="2"/>
      <w:r w:rsidRPr="00692621">
        <w:rPr>
          <w:rFonts w:ascii="Arial" w:eastAsia="Times New Roman" w:hAnsi="Arial" w:cs="Arial"/>
          <w:lang w:val="x-none" w:eastAsia="x-none"/>
        </w:rPr>
        <w:t>realizovan</w:t>
      </w:r>
      <w:r w:rsidR="007B2DAB" w:rsidRPr="00692621">
        <w:rPr>
          <w:rFonts w:ascii="Arial" w:eastAsia="Times New Roman" w:hAnsi="Arial" w:cs="Arial"/>
          <w:lang w:eastAsia="x-none"/>
        </w:rPr>
        <w:t>á</w:t>
      </w:r>
      <w:r w:rsidRPr="00692621">
        <w:rPr>
          <w:rFonts w:ascii="Arial" w:eastAsia="Times New Roman" w:hAnsi="Arial" w:cs="Arial"/>
          <w:lang w:val="x-none" w:eastAsia="x-none"/>
        </w:rPr>
        <w:t xml:space="preserve">. Projektová dokumentácia </w:t>
      </w:r>
      <w:r w:rsidR="00DD6648" w:rsidRPr="00692621">
        <w:rPr>
          <w:rFonts w:ascii="Arial" w:eastAsia="Times New Roman" w:hAnsi="Arial" w:cs="Arial"/>
          <w:lang w:eastAsia="x-none"/>
        </w:rPr>
        <w:t>po jej vypracovaní bude tvoriť prílohu č.5 k tejto zmluve.</w:t>
      </w:r>
    </w:p>
    <w:p w14:paraId="350FF696" w14:textId="7778052C" w:rsidR="00425047" w:rsidRPr="00692621" w:rsidRDefault="00425047" w:rsidP="001B0019">
      <w:pPr>
        <w:numPr>
          <w:ilvl w:val="0"/>
          <w:numId w:val="1"/>
        </w:numPr>
        <w:spacing w:after="0" w:line="240" w:lineRule="auto"/>
        <w:ind w:left="369" w:hanging="369"/>
        <w:jc w:val="both"/>
        <w:rPr>
          <w:rFonts w:ascii="Arial" w:eastAsia="Times New Roman" w:hAnsi="Arial" w:cs="Arial"/>
          <w:lang w:val="x-none" w:eastAsia="x-none"/>
        </w:rPr>
      </w:pPr>
      <w:r w:rsidRPr="00692621">
        <w:rPr>
          <w:rFonts w:ascii="Arial" w:eastAsia="Times New Roman" w:hAnsi="Arial" w:cs="Arial"/>
          <w:b/>
          <w:lang w:eastAsia="x-none"/>
        </w:rPr>
        <w:t xml:space="preserve">„Rozpočet“ </w:t>
      </w:r>
      <w:r w:rsidRPr="00692621">
        <w:rPr>
          <w:rFonts w:ascii="Arial" w:eastAsia="Times New Roman" w:hAnsi="Arial" w:cs="Arial"/>
          <w:lang w:eastAsia="x-none"/>
        </w:rPr>
        <w:t>sa pre účely tejto zmluvy rozumie podrobný položkovitý rozpočet ceny za Dielo, ktorý po jeho vyhotovení Zhotoviteľom bude tvoriť prílohu č.3 k tejto zmluve.</w:t>
      </w:r>
      <w:r w:rsidR="00E478F8">
        <w:rPr>
          <w:rFonts w:ascii="Arial" w:eastAsia="Times New Roman" w:hAnsi="Arial" w:cs="Arial"/>
          <w:lang w:eastAsia="x-none"/>
        </w:rPr>
        <w:t xml:space="preserve"> </w:t>
      </w:r>
      <w:bookmarkStart w:id="3" w:name="_Hlk115253460"/>
      <w:r w:rsidR="00E478F8">
        <w:rPr>
          <w:rFonts w:ascii="Arial" w:eastAsia="Times New Roman" w:hAnsi="Arial" w:cs="Arial"/>
          <w:lang w:eastAsia="x-none"/>
        </w:rPr>
        <w:t>Rozpočet musí výslovne obsahovať aj položky súvisiace s vypracovaním Projektovej dokumentácie.</w:t>
      </w:r>
      <w:bookmarkEnd w:id="3"/>
    </w:p>
    <w:p w14:paraId="4073A691" w14:textId="24E5553D" w:rsidR="001B0019" w:rsidRPr="00692621"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692621">
        <w:rPr>
          <w:rFonts w:ascii="Arial" w:eastAsia="Times New Roman" w:hAnsi="Arial" w:cs="Arial"/>
          <w:b/>
          <w:lang w:val="x-none" w:eastAsia="x-none"/>
        </w:rPr>
        <w:t xml:space="preserve">„Stavenisko“ </w:t>
      </w:r>
      <w:r w:rsidRPr="00692621">
        <w:rPr>
          <w:rFonts w:ascii="Arial" w:eastAsia="Times New Roman" w:hAnsi="Arial" w:cs="Arial"/>
          <w:lang w:val="x-none" w:eastAsia="x-none"/>
        </w:rPr>
        <w:t>sa pre účely tejto zmluvy rozumie Pozemky a </w:t>
      </w:r>
      <w:r w:rsidR="003F049D" w:rsidRPr="00692621">
        <w:rPr>
          <w:rFonts w:ascii="Arial" w:eastAsia="Times New Roman" w:hAnsi="Arial" w:cs="Arial"/>
          <w:lang w:eastAsia="x-none"/>
        </w:rPr>
        <w:t>Budova.</w:t>
      </w:r>
    </w:p>
    <w:p w14:paraId="5BDCF126" w14:textId="77777777" w:rsidR="00DD6648" w:rsidRPr="00692621" w:rsidRDefault="001B0019" w:rsidP="00C12E90">
      <w:pPr>
        <w:numPr>
          <w:ilvl w:val="0"/>
          <w:numId w:val="1"/>
        </w:numPr>
        <w:spacing w:after="0" w:line="240" w:lineRule="auto"/>
        <w:ind w:left="369" w:hanging="369"/>
        <w:jc w:val="both"/>
        <w:rPr>
          <w:rFonts w:ascii="Arial" w:eastAsia="Times New Roman" w:hAnsi="Arial" w:cs="Arial"/>
          <w:lang w:val="x-none" w:eastAsia="x-none"/>
        </w:rPr>
      </w:pPr>
      <w:r w:rsidRPr="00692621">
        <w:rPr>
          <w:rFonts w:ascii="Arial" w:eastAsia="Times New Roman" w:hAnsi="Arial" w:cs="Arial"/>
          <w:b/>
          <w:lang w:val="x-none" w:eastAsia="x-none"/>
        </w:rPr>
        <w:t xml:space="preserve">„Stavebné povolenie“ </w:t>
      </w:r>
      <w:r w:rsidRPr="00692621">
        <w:rPr>
          <w:rFonts w:ascii="Arial" w:eastAsia="Times New Roman" w:hAnsi="Arial" w:cs="Arial"/>
          <w:lang w:val="x-none" w:eastAsia="x-none"/>
        </w:rPr>
        <w:t xml:space="preserve">sa pre účely tejto zmluvy rozumie </w:t>
      </w:r>
      <w:r w:rsidR="00DD6648" w:rsidRPr="00692621">
        <w:rPr>
          <w:rFonts w:ascii="Arial" w:eastAsia="Times New Roman" w:hAnsi="Arial" w:cs="Arial"/>
          <w:lang w:eastAsia="x-none"/>
        </w:rPr>
        <w:t>rozhodnutie príslušného stavebného úradu povoľujúce demoláciu Budovy.</w:t>
      </w:r>
    </w:p>
    <w:p w14:paraId="709061C6" w14:textId="77777777" w:rsidR="001B0019" w:rsidRPr="00692621"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692621">
        <w:rPr>
          <w:rFonts w:ascii="Arial" w:eastAsia="Times New Roman" w:hAnsi="Arial" w:cs="Arial"/>
          <w:b/>
          <w:lang w:val="x-none" w:eastAsia="x-none"/>
        </w:rPr>
        <w:t>„Stavebný dozor</w:t>
      </w:r>
      <w:r w:rsidRPr="00692621">
        <w:rPr>
          <w:rFonts w:ascii="Arial" w:eastAsia="Times New Roman" w:hAnsi="Arial" w:cs="Arial"/>
          <w:lang w:val="x-none" w:eastAsia="x-none"/>
        </w:rPr>
        <w:t>“ sa pre účely tejto zmluvy rozumie odborne spôsobilá osoba (s príslušným oprávnením na výkon stavebného dozoru podľa všeobecne záväzných právnych predpisov) poverená Objednávateľom výkonom stavebného dozoru pri vykonávaní Diela.</w:t>
      </w:r>
    </w:p>
    <w:p w14:paraId="6E03EF6C" w14:textId="4EFC8251" w:rsidR="001B0019" w:rsidRPr="00692621"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692621">
        <w:rPr>
          <w:rFonts w:ascii="Arial" w:eastAsia="Times New Roman" w:hAnsi="Arial" w:cs="Arial"/>
          <w:b/>
          <w:lang w:val="x-none" w:eastAsia="x-none"/>
        </w:rPr>
        <w:t>„Stavebný denník</w:t>
      </w:r>
      <w:r w:rsidRPr="00692621">
        <w:rPr>
          <w:rFonts w:ascii="Arial" w:eastAsia="Times New Roman" w:hAnsi="Arial" w:cs="Arial"/>
          <w:lang w:val="x-none" w:eastAsia="x-none"/>
        </w:rPr>
        <w:t xml:space="preserve">“ sa pre účely tejto zmluvy rozumie písomný dokument, do ktorého je Zhotoviteľ povinný presne a úplne zaznamenať všetky procesy a postupy vykonané pri vykonávaní </w:t>
      </w:r>
      <w:r w:rsidR="003F049D" w:rsidRPr="00692621">
        <w:rPr>
          <w:rFonts w:ascii="Arial" w:eastAsia="Times New Roman" w:hAnsi="Arial" w:cs="Arial"/>
          <w:lang w:eastAsia="x-none"/>
        </w:rPr>
        <w:t xml:space="preserve">časti </w:t>
      </w:r>
      <w:r w:rsidRPr="00692621">
        <w:rPr>
          <w:rFonts w:ascii="Arial" w:eastAsia="Times New Roman" w:hAnsi="Arial" w:cs="Arial"/>
          <w:lang w:val="x-none" w:eastAsia="x-none"/>
        </w:rPr>
        <w:t>Diela</w:t>
      </w:r>
      <w:r w:rsidR="003F049D" w:rsidRPr="00692621">
        <w:t xml:space="preserve"> </w:t>
      </w:r>
      <w:r w:rsidR="003F049D" w:rsidRPr="00692621">
        <w:rPr>
          <w:rFonts w:ascii="Arial" w:eastAsia="Times New Roman" w:hAnsi="Arial" w:cs="Arial"/>
          <w:lang w:val="x-none" w:eastAsia="x-none"/>
        </w:rPr>
        <w:t>uveden</w:t>
      </w:r>
      <w:r w:rsidR="003F049D" w:rsidRPr="00692621">
        <w:rPr>
          <w:rFonts w:ascii="Arial" w:eastAsia="Times New Roman" w:hAnsi="Arial" w:cs="Arial"/>
          <w:lang w:eastAsia="x-none"/>
        </w:rPr>
        <w:t>ej</w:t>
      </w:r>
      <w:r w:rsidR="003F049D" w:rsidRPr="00692621">
        <w:rPr>
          <w:rFonts w:ascii="Arial" w:eastAsia="Times New Roman" w:hAnsi="Arial" w:cs="Arial"/>
          <w:lang w:val="x-none" w:eastAsia="x-none"/>
        </w:rPr>
        <w:t xml:space="preserve"> v písm.c) bodu 2. tohto článku</w:t>
      </w:r>
      <w:r w:rsidR="003F049D" w:rsidRPr="00692621">
        <w:rPr>
          <w:rFonts w:ascii="Arial" w:eastAsia="Times New Roman" w:hAnsi="Arial" w:cs="Arial"/>
          <w:lang w:eastAsia="x-none"/>
        </w:rPr>
        <w:t>.</w:t>
      </w:r>
    </w:p>
    <w:p w14:paraId="2805043D"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w:t>
      </w:r>
      <w:r w:rsidRPr="001B0019">
        <w:rPr>
          <w:rFonts w:ascii="Arial" w:eastAsia="Times New Roman" w:hAnsi="Arial" w:cs="Arial"/>
          <w:b/>
          <w:lang w:val="x-none" w:eastAsia="x-none"/>
        </w:rPr>
        <w:t>Stavbyvedúci“</w:t>
      </w:r>
      <w:r w:rsidRPr="001B0019">
        <w:rPr>
          <w:rFonts w:ascii="Arial" w:eastAsia="Times New Roman" w:hAnsi="Arial" w:cs="Arial"/>
          <w:lang w:val="x-none" w:eastAsia="x-none"/>
        </w:rPr>
        <w:t xml:space="preserve"> sa pre účely tejto zmluvy rozumie poverený zástupca Zhotoviteľa zodpovedný za vykonávanie Diela a oprávnený konať v mene a na účet Zhotoviteľa vo veciach, úkonoch a záležitostiach týkajúcich sa vykonávania Diela.</w:t>
      </w:r>
    </w:p>
    <w:p w14:paraId="63805154" w14:textId="77777777" w:rsidR="00203670" w:rsidRPr="00203670" w:rsidRDefault="001B0019" w:rsidP="00203670">
      <w:pPr>
        <w:numPr>
          <w:ilvl w:val="0"/>
          <w:numId w:val="1"/>
        </w:numPr>
        <w:spacing w:after="0" w:line="240" w:lineRule="auto"/>
        <w:ind w:left="369" w:hanging="369"/>
        <w:jc w:val="both"/>
        <w:rPr>
          <w:rFonts w:ascii="Arial" w:eastAsia="Times New Roman" w:hAnsi="Arial" w:cs="Arial"/>
          <w:lang w:val="x-none" w:eastAsia="x-none"/>
        </w:rPr>
      </w:pPr>
      <w:bookmarkStart w:id="4" w:name="_Hlk17386396"/>
      <w:r w:rsidRPr="001B0019">
        <w:rPr>
          <w:rFonts w:ascii="Arial" w:eastAsia="Times New Roman" w:hAnsi="Arial" w:cs="Arial"/>
          <w:b/>
          <w:lang w:val="x-none" w:eastAsia="x-none"/>
        </w:rPr>
        <w:t>„Subdodávateľ</w:t>
      </w:r>
      <w:r w:rsidRPr="001B0019">
        <w:rPr>
          <w:rFonts w:ascii="Arial" w:eastAsia="Times New Roman" w:hAnsi="Arial" w:cs="Arial"/>
          <w:lang w:val="x-none" w:eastAsia="x-none"/>
        </w:rPr>
        <w:t xml:space="preserve">“ sa pre účely tejto zmluvy rozumie zmluvný partner Zhotoviteľa, </w:t>
      </w:r>
      <w:r w:rsidR="00DD630C" w:rsidRPr="00DD630C">
        <w:rPr>
          <w:rFonts w:ascii="Arial" w:eastAsia="Times New Roman" w:hAnsi="Arial" w:cs="Arial"/>
          <w:lang w:val="x-none" w:eastAsia="x-none"/>
        </w:rPr>
        <w:t>ktorý uzavrie alebo uzavrel s</w:t>
      </w:r>
      <w:r w:rsidR="00DD630C">
        <w:rPr>
          <w:rFonts w:ascii="Arial" w:eastAsia="Times New Roman" w:hAnsi="Arial" w:cs="Arial"/>
          <w:lang w:eastAsia="x-none"/>
        </w:rPr>
        <w:t>o Zhotoviteľom</w:t>
      </w:r>
      <w:r w:rsidR="00DD630C" w:rsidRPr="00DD630C">
        <w:rPr>
          <w:rFonts w:ascii="Arial" w:eastAsia="Times New Roman" w:hAnsi="Arial" w:cs="Arial"/>
          <w:lang w:val="x-none" w:eastAsia="x-none"/>
        </w:rPr>
        <w:t xml:space="preserve"> písomnú odplatnú zmluvu na plnenie určitej časti </w:t>
      </w:r>
      <w:r w:rsidR="00DD630C">
        <w:rPr>
          <w:rFonts w:ascii="Arial" w:eastAsia="Times New Roman" w:hAnsi="Arial" w:cs="Arial"/>
          <w:lang w:eastAsia="x-none"/>
        </w:rPr>
        <w:t>Diela</w:t>
      </w:r>
      <w:r w:rsidRPr="001B0019">
        <w:rPr>
          <w:rFonts w:ascii="Arial" w:eastAsia="Times New Roman" w:hAnsi="Arial" w:cs="Arial"/>
          <w:lang w:val="x-none" w:eastAsia="x-none"/>
        </w:rPr>
        <w:t xml:space="preserve">. </w:t>
      </w:r>
    </w:p>
    <w:bookmarkEnd w:id="4"/>
    <w:p w14:paraId="07EBB68C" w14:textId="77777777" w:rsidR="001B0019" w:rsidRPr="001B0019" w:rsidRDefault="001B0019" w:rsidP="001B0019">
      <w:pPr>
        <w:numPr>
          <w:ilvl w:val="0"/>
          <w:numId w:val="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b/>
          <w:lang w:val="x-none" w:eastAsia="x-none"/>
        </w:rPr>
        <w:t>„Vyššia moc</w:t>
      </w:r>
      <w:r w:rsidRPr="001B0019">
        <w:rPr>
          <w:rFonts w:ascii="Arial" w:eastAsia="Times New Roman" w:hAnsi="Arial" w:cs="Arial"/>
          <w:lang w:val="x-none" w:eastAsia="x-none"/>
        </w:rPr>
        <w:t xml:space="preserve">“ sa pre účely tejto zmluvy rozumie prekážka, ktorá je ako vyššia moc alebo ako okolnosť osobitného zreteľa výslovne uvedená v tejto zmluve alebo ktorá nastala nezávisle od vôle povinnej strany a bráni jej v splnení jej povinností, pokiaľ nemožno rozumne predpokladať, že by povinná strana túto prekážku alebo jej následky odvrátila alebo prekonala a taktiež, že by v čase vzniku záväzku túto prekážku predvídala. Za Vyššiu </w:t>
      </w:r>
      <w:r w:rsidRPr="001B0019">
        <w:rPr>
          <w:rFonts w:ascii="Arial" w:eastAsia="Times New Roman" w:hAnsi="Arial" w:cs="Arial"/>
          <w:lang w:val="x-none" w:eastAsia="x-none"/>
        </w:rPr>
        <w:lastRenderedPageBreak/>
        <w:t>moc sa však nikdy nepokladajú spoločenské zmeny ekonomického, politického, finančného alebo menového rázu, zmena hospodárskych pomerov niektorej strany alebo Subdodávateľa, nevydanie alebo zamietnutie vydania akéhokoľvek rozhodnutia orgánom verejnej moci.</w:t>
      </w:r>
      <w:r w:rsidR="00413B3A">
        <w:rPr>
          <w:rFonts w:ascii="Arial" w:eastAsia="Times New Roman" w:hAnsi="Arial" w:cs="Arial"/>
          <w:lang w:eastAsia="x-none"/>
        </w:rPr>
        <w:t xml:space="preserve"> Nepriaznivé poveternostné a klimatické podmienky sa považujú za prípad Vyššej moci len v prípade, ak predmetné poveternostné a klimatické podmienky sú mimo obvyklých poveternostných a klimatických podmienok v danom období určených za predchádzajúcich 5 rokov. </w:t>
      </w:r>
    </w:p>
    <w:p w14:paraId="78C6DD31" w14:textId="0C16425F" w:rsidR="001B0019" w:rsidRPr="001B0019" w:rsidRDefault="001B0019" w:rsidP="001B0019">
      <w:pPr>
        <w:numPr>
          <w:ilvl w:val="0"/>
          <w:numId w:val="1"/>
        </w:numPr>
        <w:spacing w:after="0" w:line="240" w:lineRule="auto"/>
        <w:ind w:left="369" w:hanging="369"/>
        <w:jc w:val="both"/>
        <w:rPr>
          <w:rFonts w:ascii="Arial" w:eastAsia="Times New Roman" w:hAnsi="Arial" w:cs="Arial"/>
          <w:b/>
          <w:bCs/>
          <w:lang w:val="x-none" w:eastAsia="x-none"/>
        </w:rPr>
      </w:pPr>
      <w:r w:rsidRPr="001B0019">
        <w:rPr>
          <w:rFonts w:ascii="Arial" w:eastAsia="Times New Roman" w:hAnsi="Arial" w:cs="Arial"/>
          <w:b/>
          <w:lang w:val="x-none" w:eastAsia="x-none"/>
        </w:rPr>
        <w:t>„Zariadenie Staveniska“</w:t>
      </w:r>
      <w:r w:rsidRPr="001B0019">
        <w:rPr>
          <w:rFonts w:ascii="Arial" w:eastAsia="Times New Roman" w:hAnsi="Arial" w:cs="Arial"/>
          <w:lang w:val="x-none" w:eastAsia="x-none"/>
        </w:rPr>
        <w:t xml:space="preserve"> sa pre účely tejto zmluvy rozumie mechanické alebo elektronické stroje a zariadenia a iné mechanické alebo elektronické vybavenie stavby, ktoré bude počas vykonávania </w:t>
      </w:r>
      <w:r w:rsidR="003A04C6">
        <w:rPr>
          <w:rFonts w:ascii="Arial" w:eastAsia="Times New Roman" w:hAnsi="Arial" w:cs="Arial"/>
          <w:lang w:eastAsia="x-none"/>
        </w:rPr>
        <w:t xml:space="preserve">časti </w:t>
      </w:r>
      <w:r w:rsidRPr="001B0019">
        <w:rPr>
          <w:rFonts w:ascii="Arial" w:eastAsia="Times New Roman" w:hAnsi="Arial" w:cs="Arial"/>
          <w:lang w:val="x-none" w:eastAsia="x-none"/>
        </w:rPr>
        <w:t>Diela</w:t>
      </w:r>
      <w:r w:rsidR="003A04C6" w:rsidRPr="003A04C6">
        <w:t xml:space="preserve"> </w:t>
      </w:r>
      <w:r w:rsidR="003A04C6" w:rsidRPr="003A04C6">
        <w:rPr>
          <w:rFonts w:ascii="Arial" w:eastAsia="Times New Roman" w:hAnsi="Arial" w:cs="Arial"/>
          <w:lang w:val="x-none" w:eastAsia="x-none"/>
        </w:rPr>
        <w:t>uveden</w:t>
      </w:r>
      <w:r w:rsidR="003A04C6">
        <w:rPr>
          <w:rFonts w:ascii="Arial" w:eastAsia="Times New Roman" w:hAnsi="Arial" w:cs="Arial"/>
          <w:lang w:eastAsia="x-none"/>
        </w:rPr>
        <w:t>ej</w:t>
      </w:r>
      <w:r w:rsidR="003A04C6" w:rsidRPr="003A04C6">
        <w:rPr>
          <w:rFonts w:ascii="Arial" w:eastAsia="Times New Roman" w:hAnsi="Arial" w:cs="Arial"/>
          <w:lang w:val="x-none" w:eastAsia="x-none"/>
        </w:rPr>
        <w:t xml:space="preserve"> v písm.c) bodu 2. tohto článku  </w:t>
      </w:r>
      <w:r w:rsidRPr="001B0019">
        <w:rPr>
          <w:rFonts w:ascii="Arial" w:eastAsia="Times New Roman" w:hAnsi="Arial" w:cs="Arial"/>
          <w:lang w:val="x-none" w:eastAsia="x-none"/>
        </w:rPr>
        <w:t xml:space="preserve"> respektíve v súvislosti s vykonávaním </w:t>
      </w:r>
      <w:r w:rsidR="002A4AAF">
        <w:rPr>
          <w:rFonts w:ascii="Arial" w:eastAsia="Times New Roman" w:hAnsi="Arial" w:cs="Arial"/>
          <w:lang w:eastAsia="x-none"/>
        </w:rPr>
        <w:t>časti</w:t>
      </w:r>
      <w:r w:rsidRPr="001B0019">
        <w:rPr>
          <w:rFonts w:ascii="Arial" w:eastAsia="Times New Roman" w:hAnsi="Arial" w:cs="Arial"/>
          <w:lang w:val="x-none" w:eastAsia="x-none"/>
        </w:rPr>
        <w:t xml:space="preserve"> </w:t>
      </w:r>
      <w:r w:rsidR="002A4AAF" w:rsidRPr="002A4AAF">
        <w:rPr>
          <w:rFonts w:ascii="Arial" w:eastAsia="Times New Roman" w:hAnsi="Arial" w:cs="Arial"/>
          <w:lang w:val="x-none" w:eastAsia="x-none"/>
        </w:rPr>
        <w:t xml:space="preserve">Diela uvedenej v písm.c) bodu 2. tohto článku   </w:t>
      </w:r>
      <w:r w:rsidRPr="001B0019">
        <w:rPr>
          <w:rFonts w:ascii="Arial" w:eastAsia="Times New Roman" w:hAnsi="Arial" w:cs="Arial"/>
          <w:lang w:val="x-none" w:eastAsia="x-none"/>
        </w:rPr>
        <w:t>používať Zhotoviteľ alebo Subdodávateľ.</w:t>
      </w:r>
    </w:p>
    <w:p w14:paraId="002093D2" w14:textId="77777777" w:rsidR="001B0019" w:rsidRPr="001B0019" w:rsidRDefault="001B0019" w:rsidP="001B0019">
      <w:pPr>
        <w:spacing w:after="0" w:line="240" w:lineRule="auto"/>
        <w:jc w:val="center"/>
        <w:rPr>
          <w:rFonts w:ascii="Arial" w:eastAsia="Times New Roman" w:hAnsi="Arial" w:cs="Arial"/>
          <w:b/>
          <w:bCs/>
          <w:lang w:eastAsia="sk-SK"/>
        </w:rPr>
      </w:pPr>
    </w:p>
    <w:p w14:paraId="7CD38BDE"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II.</w:t>
      </w:r>
    </w:p>
    <w:p w14:paraId="5AA9C6C6"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Predmet zmluvy</w:t>
      </w:r>
    </w:p>
    <w:p w14:paraId="3E3B7D36" w14:textId="77777777" w:rsidR="001B0019" w:rsidRPr="001B0019" w:rsidRDefault="001B0019" w:rsidP="001B0019">
      <w:pPr>
        <w:spacing w:after="0" w:line="240" w:lineRule="auto"/>
        <w:jc w:val="center"/>
        <w:rPr>
          <w:rFonts w:ascii="Arial" w:eastAsia="Times New Roman" w:hAnsi="Arial" w:cs="Arial"/>
          <w:b/>
          <w:bCs/>
          <w:lang w:eastAsia="sk-SK"/>
        </w:rPr>
      </w:pPr>
    </w:p>
    <w:p w14:paraId="0B3F4DF2" w14:textId="77777777" w:rsidR="001B0019" w:rsidRPr="001B0019" w:rsidRDefault="001B0019" w:rsidP="001B0019">
      <w:pPr>
        <w:numPr>
          <w:ilvl w:val="0"/>
          <w:numId w:val="4"/>
        </w:numPr>
        <w:spacing w:after="0" w:line="240" w:lineRule="auto"/>
        <w:ind w:left="360"/>
        <w:jc w:val="both"/>
        <w:rPr>
          <w:rFonts w:ascii="Arial" w:eastAsia="Times New Roman" w:hAnsi="Arial" w:cs="Arial"/>
          <w:lang w:eastAsia="sk-SK"/>
        </w:rPr>
      </w:pPr>
      <w:r w:rsidRPr="001B0019">
        <w:rPr>
          <w:rFonts w:ascii="Arial" w:eastAsia="Times New Roman" w:hAnsi="Arial" w:cs="Arial"/>
          <w:lang w:eastAsia="sk-SK"/>
        </w:rPr>
        <w:t>Zhotoviteľ sa zaväzuje vykonať pre Objednávateľa  Dielo a Objednávateľ sa zaväzuje za zhotovenie Diela zaplatiť Zhotoviteľovi cenu za Dielo.</w:t>
      </w:r>
    </w:p>
    <w:p w14:paraId="6AF4137F" w14:textId="70C0DBFD" w:rsidR="00554A9B" w:rsidRDefault="001B0019" w:rsidP="00554A9B">
      <w:pPr>
        <w:numPr>
          <w:ilvl w:val="0"/>
          <w:numId w:val="4"/>
        </w:numPr>
        <w:spacing w:after="0" w:line="240" w:lineRule="auto"/>
        <w:ind w:left="360"/>
        <w:jc w:val="both"/>
        <w:rPr>
          <w:rFonts w:ascii="Arial" w:eastAsia="Times New Roman" w:hAnsi="Arial" w:cs="Arial"/>
          <w:lang w:eastAsia="sk-SK"/>
        </w:rPr>
      </w:pPr>
      <w:r w:rsidRPr="00554A9B">
        <w:rPr>
          <w:rFonts w:ascii="Arial" w:eastAsia="Times New Roman" w:hAnsi="Arial" w:cs="Arial"/>
          <w:lang w:eastAsia="sk-SK"/>
        </w:rPr>
        <w:t xml:space="preserve">Zhotoviteľ je povinný začať s vykonávaním </w:t>
      </w:r>
      <w:r w:rsidR="00554A9B" w:rsidRPr="00554A9B">
        <w:rPr>
          <w:rFonts w:ascii="Arial" w:eastAsia="Times New Roman" w:hAnsi="Arial" w:cs="Arial"/>
          <w:lang w:eastAsia="sk-SK"/>
        </w:rPr>
        <w:t xml:space="preserve">časti </w:t>
      </w:r>
      <w:r w:rsidRPr="00554A9B">
        <w:rPr>
          <w:rFonts w:ascii="Arial" w:eastAsia="Times New Roman" w:hAnsi="Arial" w:cs="Arial"/>
          <w:lang w:eastAsia="sk-SK"/>
        </w:rPr>
        <w:t>Diela</w:t>
      </w:r>
      <w:r w:rsidR="00554A9B" w:rsidRPr="00554A9B">
        <w:rPr>
          <w:rFonts w:ascii="Arial" w:eastAsia="Times New Roman" w:hAnsi="Arial" w:cs="Arial"/>
          <w:lang w:eastAsia="sk-SK"/>
        </w:rPr>
        <w:t xml:space="preserve"> uvedenej v písm.a) bodu 2. článku I. tejto zmluvy </w:t>
      </w:r>
      <w:r w:rsidRPr="00554A9B">
        <w:rPr>
          <w:rFonts w:ascii="Arial" w:eastAsia="Times New Roman" w:hAnsi="Arial" w:cs="Arial"/>
          <w:lang w:eastAsia="sk-SK"/>
        </w:rPr>
        <w:t>najneskôr do uplynutia 2 týždňov od</w:t>
      </w:r>
      <w:r w:rsidR="00C87A90" w:rsidRPr="00554A9B">
        <w:rPr>
          <w:rFonts w:ascii="Arial" w:eastAsia="Times New Roman" w:hAnsi="Arial" w:cs="Arial"/>
          <w:lang w:eastAsia="sk-SK"/>
        </w:rPr>
        <w:t xml:space="preserve">o dňa </w:t>
      </w:r>
      <w:r w:rsidRPr="00554A9B">
        <w:rPr>
          <w:rFonts w:ascii="Arial" w:eastAsia="Times New Roman" w:hAnsi="Arial" w:cs="Arial"/>
          <w:lang w:eastAsia="sk-SK"/>
        </w:rPr>
        <w:t xml:space="preserve"> účinnosti tejto zmluvy</w:t>
      </w:r>
      <w:r w:rsidR="00554A9B" w:rsidRPr="00554A9B">
        <w:rPr>
          <w:rFonts w:ascii="Arial" w:eastAsia="Times New Roman" w:hAnsi="Arial" w:cs="Arial"/>
          <w:b/>
          <w:bCs/>
          <w:lang w:eastAsia="sk-SK"/>
        </w:rPr>
        <w:t xml:space="preserve"> </w:t>
      </w:r>
      <w:r w:rsidR="00554A9B" w:rsidRPr="00554A9B">
        <w:rPr>
          <w:rFonts w:ascii="Arial" w:eastAsia="Times New Roman" w:hAnsi="Arial" w:cs="Arial"/>
          <w:lang w:eastAsia="sk-SK"/>
        </w:rPr>
        <w:t xml:space="preserve">a vykonať </w:t>
      </w:r>
      <w:r w:rsidR="006D513C" w:rsidRPr="006D513C">
        <w:rPr>
          <w:rFonts w:ascii="Arial" w:eastAsia="Times New Roman" w:hAnsi="Arial" w:cs="Arial"/>
          <w:lang w:eastAsia="sk-SK"/>
        </w:rPr>
        <w:t xml:space="preserve"> čas</w:t>
      </w:r>
      <w:r w:rsidR="00666205">
        <w:rPr>
          <w:rFonts w:ascii="Arial" w:eastAsia="Times New Roman" w:hAnsi="Arial" w:cs="Arial"/>
          <w:lang w:eastAsia="sk-SK"/>
        </w:rPr>
        <w:t>ť</w:t>
      </w:r>
      <w:r w:rsidR="006D513C" w:rsidRPr="006D513C">
        <w:rPr>
          <w:rFonts w:ascii="Arial" w:eastAsia="Times New Roman" w:hAnsi="Arial" w:cs="Arial"/>
          <w:lang w:eastAsia="sk-SK"/>
        </w:rPr>
        <w:t xml:space="preserve"> Diela uveden</w:t>
      </w:r>
      <w:r w:rsidR="00666205">
        <w:rPr>
          <w:rFonts w:ascii="Arial" w:eastAsia="Times New Roman" w:hAnsi="Arial" w:cs="Arial"/>
          <w:lang w:eastAsia="sk-SK"/>
        </w:rPr>
        <w:t>ú</w:t>
      </w:r>
      <w:r w:rsidR="006D513C" w:rsidRPr="006D513C">
        <w:rPr>
          <w:rFonts w:ascii="Arial" w:eastAsia="Times New Roman" w:hAnsi="Arial" w:cs="Arial"/>
          <w:lang w:eastAsia="sk-SK"/>
        </w:rPr>
        <w:t xml:space="preserve"> v písm.a) bodu 2. článku I. tejto zmluvy </w:t>
      </w:r>
      <w:r w:rsidR="00554A9B" w:rsidRPr="00554A9B">
        <w:rPr>
          <w:rFonts w:ascii="Arial" w:eastAsia="Times New Roman" w:hAnsi="Arial" w:cs="Arial"/>
          <w:lang w:eastAsia="sk-SK"/>
        </w:rPr>
        <w:t>najneskôr do 8 týždňov odo dňa účinnosti tejto zmluvy.</w:t>
      </w:r>
    </w:p>
    <w:p w14:paraId="35E1533C" w14:textId="06555FBF" w:rsidR="00692621" w:rsidRPr="00554A9B" w:rsidRDefault="00692621" w:rsidP="00554A9B">
      <w:pPr>
        <w:numPr>
          <w:ilvl w:val="0"/>
          <w:numId w:val="4"/>
        </w:numPr>
        <w:spacing w:after="0" w:line="240" w:lineRule="auto"/>
        <w:ind w:left="360"/>
        <w:jc w:val="both"/>
        <w:rPr>
          <w:rFonts w:ascii="Arial" w:eastAsia="Times New Roman" w:hAnsi="Arial" w:cs="Arial"/>
          <w:lang w:eastAsia="sk-SK"/>
        </w:rPr>
      </w:pPr>
      <w:r>
        <w:rPr>
          <w:rFonts w:ascii="Arial" w:eastAsia="Times New Roman" w:hAnsi="Arial" w:cs="Arial"/>
          <w:lang w:eastAsia="sk-SK"/>
        </w:rPr>
        <w:t>Zhotoviteľ je povinný pri vykonávaní časti Diela uvedenej v písm.b) bodu 2. článku I. tejto zmluvy</w:t>
      </w:r>
      <w:r w:rsidR="00824E6F">
        <w:rPr>
          <w:rFonts w:ascii="Arial" w:eastAsia="Times New Roman" w:hAnsi="Arial" w:cs="Arial"/>
          <w:lang w:eastAsia="sk-SK"/>
        </w:rPr>
        <w:t xml:space="preserve"> konať bez zbytočného odkladu a konať tak, aby nevznikali zbytočné prieťahy v konaní. Objednávateľ udelí Zhotoviteľovi na konanie </w:t>
      </w:r>
      <w:r w:rsidR="00824E6F" w:rsidRPr="00824E6F">
        <w:rPr>
          <w:rFonts w:ascii="Arial" w:eastAsia="Times New Roman" w:hAnsi="Arial" w:cs="Arial"/>
          <w:lang w:eastAsia="sk-SK"/>
        </w:rPr>
        <w:t>pri vykonávaní časti Diela uvedenej v písm.b) bodu 2. článku I. tejto zmluvy</w:t>
      </w:r>
      <w:r w:rsidR="00824E6F">
        <w:rPr>
          <w:rFonts w:ascii="Arial" w:eastAsia="Times New Roman" w:hAnsi="Arial" w:cs="Arial"/>
          <w:lang w:eastAsia="sk-SK"/>
        </w:rPr>
        <w:t xml:space="preserve"> osobitné písomné plnomocenstvo.</w:t>
      </w:r>
    </w:p>
    <w:p w14:paraId="00CF4BC8" w14:textId="722A7B16" w:rsidR="002E7219" w:rsidRDefault="002E7219" w:rsidP="00554A9B">
      <w:pPr>
        <w:numPr>
          <w:ilvl w:val="0"/>
          <w:numId w:val="4"/>
        </w:numPr>
        <w:spacing w:after="0" w:line="240" w:lineRule="auto"/>
        <w:ind w:left="360"/>
        <w:jc w:val="both"/>
        <w:rPr>
          <w:rFonts w:ascii="Arial" w:eastAsia="Times New Roman" w:hAnsi="Arial" w:cs="Arial"/>
          <w:lang w:eastAsia="sk-SK"/>
        </w:rPr>
      </w:pPr>
      <w:r>
        <w:rPr>
          <w:rFonts w:ascii="Arial" w:eastAsia="Times New Roman" w:hAnsi="Arial" w:cs="Arial"/>
          <w:lang w:eastAsia="sk-SK"/>
        </w:rPr>
        <w:t>Objednávateľ sa zaväzuje odovzdať Stavenisko Zhotoviteľovi bez zbytočného odkladu po splnení nasledovnej podmienky:</w:t>
      </w:r>
    </w:p>
    <w:p w14:paraId="62C0F1FA" w14:textId="13490DE6" w:rsidR="002E7219" w:rsidRPr="002E7219" w:rsidRDefault="002E7219" w:rsidP="002E7219">
      <w:pPr>
        <w:pStyle w:val="Odsekzoznamu"/>
        <w:numPr>
          <w:ilvl w:val="0"/>
          <w:numId w:val="32"/>
        </w:numPr>
        <w:spacing w:after="0"/>
        <w:ind w:left="709" w:hanging="283"/>
        <w:jc w:val="both"/>
        <w:rPr>
          <w:rFonts w:ascii="Arial" w:eastAsia="Times New Roman" w:hAnsi="Arial" w:cs="Arial"/>
          <w:lang w:eastAsia="sk-SK"/>
        </w:rPr>
      </w:pPr>
      <w:r w:rsidRPr="002E7219">
        <w:rPr>
          <w:rFonts w:ascii="Arial" w:eastAsia="Times New Roman" w:hAnsi="Arial" w:cs="Arial"/>
          <w:lang w:eastAsia="sk-SK"/>
        </w:rPr>
        <w:t>rozhodnutie príslušného stavebného úradu povoľujúce demoláciu Budovy nadobudlo právoplatnosť</w:t>
      </w:r>
      <w:r>
        <w:rPr>
          <w:rFonts w:ascii="Arial" w:eastAsia="Times New Roman" w:hAnsi="Arial" w:cs="Arial"/>
          <w:lang w:eastAsia="sk-SK"/>
        </w:rPr>
        <w:t>.</w:t>
      </w:r>
    </w:p>
    <w:p w14:paraId="58462616" w14:textId="31C46110" w:rsidR="00554A9B" w:rsidRPr="002E7219" w:rsidRDefault="00554A9B" w:rsidP="002E7219">
      <w:pPr>
        <w:numPr>
          <w:ilvl w:val="0"/>
          <w:numId w:val="4"/>
        </w:numPr>
        <w:spacing w:after="0" w:line="240" w:lineRule="auto"/>
        <w:ind w:left="360"/>
        <w:jc w:val="both"/>
        <w:rPr>
          <w:rFonts w:ascii="Arial" w:eastAsia="Times New Roman" w:hAnsi="Arial" w:cs="Arial"/>
          <w:lang w:eastAsia="sk-SK"/>
        </w:rPr>
      </w:pPr>
      <w:r w:rsidRPr="002E7219">
        <w:rPr>
          <w:rFonts w:ascii="Arial" w:eastAsia="Times New Roman" w:hAnsi="Arial" w:cs="Arial"/>
          <w:lang w:eastAsia="sk-SK"/>
        </w:rPr>
        <w:t>Zhotoviteľ je povinný začať s vykonávaním časti Diela uvedenej v písm.c) bodu 2. článku I. tejto zmluvy najneskôr do uplynutia 2 týždňov odo dňa odovzdania Staveniska Zhotoviteľovi a vykonať uvedenú časť Diela najneskôr do uplynuti</w:t>
      </w:r>
      <w:r w:rsidR="003941EF">
        <w:rPr>
          <w:rFonts w:ascii="Arial" w:eastAsia="Times New Roman" w:hAnsi="Arial" w:cs="Arial"/>
          <w:lang w:eastAsia="sk-SK"/>
        </w:rPr>
        <w:t>a</w:t>
      </w:r>
      <w:r w:rsidRPr="002E7219">
        <w:rPr>
          <w:rFonts w:ascii="Arial" w:eastAsia="Times New Roman" w:hAnsi="Arial" w:cs="Arial"/>
          <w:lang w:eastAsia="sk-SK"/>
        </w:rPr>
        <w:t xml:space="preserve"> Lehoty realizácie.</w:t>
      </w:r>
    </w:p>
    <w:p w14:paraId="70BC1605" w14:textId="10A01AD7" w:rsidR="001B0019" w:rsidRPr="00693183" w:rsidRDefault="001B0019" w:rsidP="001B0019">
      <w:pPr>
        <w:numPr>
          <w:ilvl w:val="0"/>
          <w:numId w:val="4"/>
        </w:numPr>
        <w:spacing w:after="0" w:line="240" w:lineRule="auto"/>
        <w:ind w:left="360"/>
        <w:jc w:val="both"/>
        <w:rPr>
          <w:rFonts w:ascii="Arial" w:eastAsia="Times New Roman" w:hAnsi="Arial" w:cs="Arial"/>
          <w:b/>
          <w:bCs/>
          <w:lang w:eastAsia="sk-SK"/>
        </w:rPr>
      </w:pPr>
      <w:r w:rsidRPr="001B0019">
        <w:rPr>
          <w:rFonts w:ascii="Arial" w:eastAsia="Times New Roman" w:hAnsi="Arial" w:cs="Arial"/>
          <w:lang w:eastAsia="sk-SK"/>
        </w:rPr>
        <w:t xml:space="preserve">V prípade, že Zhotoviteľ vykoná </w:t>
      </w:r>
      <w:r w:rsidR="00554A9B">
        <w:rPr>
          <w:rFonts w:ascii="Arial" w:eastAsia="Times New Roman" w:hAnsi="Arial" w:cs="Arial"/>
          <w:lang w:eastAsia="sk-SK"/>
        </w:rPr>
        <w:t xml:space="preserve">príslušnú časť </w:t>
      </w:r>
      <w:r w:rsidRPr="001B0019">
        <w:rPr>
          <w:rFonts w:ascii="Arial" w:eastAsia="Times New Roman" w:hAnsi="Arial" w:cs="Arial"/>
          <w:lang w:eastAsia="sk-SK"/>
        </w:rPr>
        <w:t>Diel</w:t>
      </w:r>
      <w:r w:rsidR="00554A9B">
        <w:rPr>
          <w:rFonts w:ascii="Arial" w:eastAsia="Times New Roman" w:hAnsi="Arial" w:cs="Arial"/>
          <w:lang w:eastAsia="sk-SK"/>
        </w:rPr>
        <w:t xml:space="preserve">a skôr ako je uvedené v tejto zmluve, </w:t>
      </w:r>
      <w:r w:rsidRPr="001B0019">
        <w:rPr>
          <w:rFonts w:ascii="Arial" w:eastAsia="Times New Roman" w:hAnsi="Arial" w:cs="Arial"/>
          <w:lang w:eastAsia="sk-SK"/>
        </w:rPr>
        <w:t xml:space="preserve"> pred uplynutím Lehoty </w:t>
      </w:r>
      <w:r w:rsidR="002A4AAF">
        <w:rPr>
          <w:rFonts w:ascii="Arial" w:eastAsia="Times New Roman" w:hAnsi="Arial" w:cs="Arial"/>
          <w:lang w:eastAsia="sk-SK"/>
        </w:rPr>
        <w:t>realizácie</w:t>
      </w:r>
      <w:r w:rsidRPr="001B0019">
        <w:rPr>
          <w:rFonts w:ascii="Arial" w:eastAsia="Times New Roman" w:hAnsi="Arial" w:cs="Arial"/>
          <w:lang w:eastAsia="sk-SK"/>
        </w:rPr>
        <w:t>, Objednávateľ je povinný vykonan</w:t>
      </w:r>
      <w:r w:rsidR="00554A9B">
        <w:rPr>
          <w:rFonts w:ascii="Arial" w:eastAsia="Times New Roman" w:hAnsi="Arial" w:cs="Arial"/>
          <w:lang w:eastAsia="sk-SK"/>
        </w:rPr>
        <w:t xml:space="preserve">ú časť Diela </w:t>
      </w:r>
      <w:r w:rsidRPr="001B0019">
        <w:rPr>
          <w:rFonts w:ascii="Arial" w:eastAsia="Times New Roman" w:hAnsi="Arial" w:cs="Arial"/>
          <w:lang w:eastAsia="sk-SK"/>
        </w:rPr>
        <w:t>prevziať.</w:t>
      </w:r>
    </w:p>
    <w:p w14:paraId="69327375" w14:textId="6BD504E6" w:rsidR="00693183" w:rsidRPr="001B0019" w:rsidRDefault="00693183" w:rsidP="001B0019">
      <w:pPr>
        <w:numPr>
          <w:ilvl w:val="0"/>
          <w:numId w:val="4"/>
        </w:numPr>
        <w:spacing w:after="0" w:line="240" w:lineRule="auto"/>
        <w:ind w:left="360"/>
        <w:jc w:val="both"/>
        <w:rPr>
          <w:rFonts w:ascii="Arial" w:eastAsia="Times New Roman" w:hAnsi="Arial" w:cs="Arial"/>
          <w:b/>
          <w:bCs/>
          <w:lang w:eastAsia="sk-SK"/>
        </w:rPr>
      </w:pPr>
      <w:r>
        <w:rPr>
          <w:rFonts w:ascii="Arial" w:eastAsia="Times New Roman" w:hAnsi="Arial" w:cs="Arial"/>
          <w:lang w:eastAsia="sk-SK"/>
        </w:rPr>
        <w:t xml:space="preserve">Zhotoviteľ sa zaväzuje, že minimálne ......% z materiálu vzniknutého demoláciou Budovy </w:t>
      </w:r>
      <w:r w:rsidR="00205F68">
        <w:rPr>
          <w:rFonts w:ascii="Arial" w:eastAsia="Times New Roman" w:hAnsi="Arial" w:cs="Arial"/>
          <w:lang w:eastAsia="sk-SK"/>
        </w:rPr>
        <w:t xml:space="preserve">okrem železného šrotu </w:t>
      </w:r>
      <w:r>
        <w:rPr>
          <w:rFonts w:ascii="Arial" w:eastAsia="Times New Roman" w:hAnsi="Arial" w:cs="Arial"/>
          <w:lang w:eastAsia="sk-SK"/>
        </w:rPr>
        <w:t>bude odovzdané na recykláciu v súlade s príslušnými všeobecne záväznými právnymi predpismi.</w:t>
      </w:r>
    </w:p>
    <w:p w14:paraId="7AA5BC98" w14:textId="79FD36D3" w:rsidR="001B0019" w:rsidRPr="001B0019" w:rsidRDefault="001B0019" w:rsidP="001B0019">
      <w:pPr>
        <w:numPr>
          <w:ilvl w:val="0"/>
          <w:numId w:val="4"/>
        </w:numPr>
        <w:spacing w:after="0" w:line="240" w:lineRule="auto"/>
        <w:ind w:left="360"/>
        <w:jc w:val="both"/>
        <w:rPr>
          <w:rFonts w:ascii="Arial" w:eastAsia="Times New Roman" w:hAnsi="Arial" w:cs="Arial"/>
          <w:b/>
          <w:bCs/>
          <w:lang w:eastAsia="sk-SK"/>
        </w:rPr>
      </w:pPr>
      <w:r w:rsidRPr="001B0019">
        <w:rPr>
          <w:rFonts w:ascii="Arial" w:eastAsia="Times New Roman" w:hAnsi="Arial" w:cs="Arial"/>
          <w:lang w:eastAsia="sk-SK"/>
        </w:rPr>
        <w:t xml:space="preserve">Dielo sa považuje za vykonané </w:t>
      </w:r>
      <w:r w:rsidRPr="001B0019">
        <w:rPr>
          <w:rFonts w:ascii="Arial" w:eastAsia="Times New Roman" w:hAnsi="Arial" w:cs="Arial"/>
          <w:bCs/>
          <w:lang w:eastAsia="sk-SK"/>
        </w:rPr>
        <w:t xml:space="preserve">po splnení nasledujúcich podmienok: </w:t>
      </w:r>
    </w:p>
    <w:p w14:paraId="240AB08B" w14:textId="3298B709" w:rsidR="0085591D" w:rsidRPr="0085591D" w:rsidRDefault="009212F1" w:rsidP="0085591D">
      <w:pPr>
        <w:numPr>
          <w:ilvl w:val="0"/>
          <w:numId w:val="5"/>
        </w:numPr>
        <w:spacing w:after="0" w:line="240" w:lineRule="auto"/>
        <w:ind w:left="709" w:hanging="283"/>
        <w:jc w:val="both"/>
        <w:rPr>
          <w:rFonts w:ascii="Arial" w:eastAsia="Times New Roman" w:hAnsi="Arial" w:cs="Arial"/>
          <w:lang w:val="x-none" w:eastAsia="x-none"/>
        </w:rPr>
      </w:pPr>
      <w:r>
        <w:rPr>
          <w:rFonts w:ascii="Arial" w:eastAsia="Times New Roman" w:hAnsi="Arial" w:cs="Arial"/>
          <w:lang w:eastAsia="sk-SK"/>
        </w:rPr>
        <w:t xml:space="preserve">Projektová dokumentácia </w:t>
      </w:r>
      <w:r w:rsidR="0085591D">
        <w:rPr>
          <w:rFonts w:ascii="Arial" w:eastAsia="Times New Roman" w:hAnsi="Arial" w:cs="Arial"/>
          <w:lang w:eastAsia="sk-SK"/>
        </w:rPr>
        <w:t xml:space="preserve">bola </w:t>
      </w:r>
      <w:r>
        <w:rPr>
          <w:rFonts w:ascii="Arial" w:eastAsia="Times New Roman" w:hAnsi="Arial" w:cs="Arial"/>
          <w:lang w:eastAsia="sk-SK"/>
        </w:rPr>
        <w:t xml:space="preserve">riadne </w:t>
      </w:r>
      <w:r w:rsidR="0085591D">
        <w:rPr>
          <w:rFonts w:ascii="Arial" w:eastAsia="Times New Roman" w:hAnsi="Arial" w:cs="Arial"/>
          <w:lang w:eastAsia="sk-SK"/>
        </w:rPr>
        <w:t>odovzdaná Objednávateľovi,</w:t>
      </w:r>
    </w:p>
    <w:p w14:paraId="3A829091" w14:textId="27B29A08" w:rsidR="0085591D" w:rsidRPr="0085591D" w:rsidRDefault="0085591D" w:rsidP="001B0019">
      <w:pPr>
        <w:numPr>
          <w:ilvl w:val="0"/>
          <w:numId w:val="5"/>
        </w:numPr>
        <w:spacing w:after="0" w:line="240" w:lineRule="auto"/>
        <w:ind w:left="709" w:hanging="283"/>
        <w:jc w:val="both"/>
        <w:rPr>
          <w:rFonts w:ascii="Arial" w:eastAsia="Times New Roman" w:hAnsi="Arial" w:cs="Arial"/>
          <w:lang w:val="x-none" w:eastAsia="x-none"/>
        </w:rPr>
      </w:pPr>
      <w:r>
        <w:rPr>
          <w:rFonts w:ascii="Arial" w:eastAsia="Times New Roman" w:hAnsi="Arial" w:cs="Arial"/>
          <w:bCs/>
          <w:lang w:eastAsia="x-none"/>
        </w:rPr>
        <w:t>rozhodnutie príslušného stavebného úradu povoľujúce d</w:t>
      </w:r>
      <w:r w:rsidR="009212F1">
        <w:rPr>
          <w:rFonts w:ascii="Arial" w:eastAsia="Times New Roman" w:hAnsi="Arial" w:cs="Arial"/>
          <w:bCs/>
          <w:lang w:eastAsia="x-none"/>
        </w:rPr>
        <w:t>e</w:t>
      </w:r>
      <w:r>
        <w:rPr>
          <w:rFonts w:ascii="Arial" w:eastAsia="Times New Roman" w:hAnsi="Arial" w:cs="Arial"/>
          <w:bCs/>
          <w:lang w:eastAsia="x-none"/>
        </w:rPr>
        <w:t>moláciu Budovy nadobudlo právoplatnosť,</w:t>
      </w:r>
    </w:p>
    <w:p w14:paraId="4103D16E" w14:textId="5CFEEACD" w:rsidR="0085591D" w:rsidRPr="0085591D" w:rsidRDefault="0085591D" w:rsidP="001B0019">
      <w:pPr>
        <w:numPr>
          <w:ilvl w:val="0"/>
          <w:numId w:val="5"/>
        </w:numPr>
        <w:spacing w:after="0" w:line="240" w:lineRule="auto"/>
        <w:ind w:left="709" w:hanging="283"/>
        <w:jc w:val="both"/>
        <w:rPr>
          <w:rFonts w:ascii="Arial" w:eastAsia="Times New Roman" w:hAnsi="Arial" w:cs="Arial"/>
          <w:lang w:val="x-none" w:eastAsia="x-none"/>
        </w:rPr>
      </w:pPr>
      <w:r>
        <w:rPr>
          <w:rFonts w:ascii="Arial" w:eastAsia="Times New Roman" w:hAnsi="Arial" w:cs="Arial"/>
          <w:bCs/>
          <w:lang w:eastAsia="x-none"/>
        </w:rPr>
        <w:t>demolácia Budovy bola ukončená,</w:t>
      </w:r>
    </w:p>
    <w:p w14:paraId="1E840100" w14:textId="326DB99B" w:rsidR="0085591D" w:rsidRPr="0085591D" w:rsidRDefault="001C57D8" w:rsidP="001B0019">
      <w:pPr>
        <w:numPr>
          <w:ilvl w:val="0"/>
          <w:numId w:val="5"/>
        </w:numPr>
        <w:spacing w:after="0" w:line="240" w:lineRule="auto"/>
        <w:ind w:left="709" w:hanging="283"/>
        <w:jc w:val="both"/>
        <w:rPr>
          <w:rFonts w:ascii="Arial" w:eastAsia="Times New Roman" w:hAnsi="Arial" w:cs="Arial"/>
          <w:lang w:val="x-none" w:eastAsia="x-none"/>
        </w:rPr>
      </w:pPr>
      <w:r w:rsidRPr="001C57D8">
        <w:rPr>
          <w:rFonts w:ascii="Arial" w:eastAsia="Times New Roman" w:hAnsi="Arial" w:cs="Arial"/>
          <w:bCs/>
          <w:lang w:eastAsia="x-none"/>
        </w:rPr>
        <w:t xml:space="preserve">všetok materiál vzniknutý demoláciou Budovy bol zo Staveniska odstránený a všetky hnuteľné veci (vrátane vozidiel) nachádzajúce sa v </w:t>
      </w:r>
      <w:r>
        <w:rPr>
          <w:rFonts w:ascii="Arial" w:eastAsia="Times New Roman" w:hAnsi="Arial" w:cs="Arial"/>
          <w:bCs/>
          <w:lang w:eastAsia="x-none"/>
        </w:rPr>
        <w:t>B</w:t>
      </w:r>
      <w:r w:rsidRPr="001C57D8">
        <w:rPr>
          <w:rFonts w:ascii="Arial" w:eastAsia="Times New Roman" w:hAnsi="Arial" w:cs="Arial"/>
          <w:bCs/>
          <w:lang w:eastAsia="x-none"/>
        </w:rPr>
        <w:t>udov</w:t>
      </w:r>
      <w:r>
        <w:rPr>
          <w:rFonts w:ascii="Arial" w:eastAsia="Times New Roman" w:hAnsi="Arial" w:cs="Arial"/>
          <w:bCs/>
          <w:lang w:eastAsia="x-none"/>
        </w:rPr>
        <w:t>e</w:t>
      </w:r>
      <w:r w:rsidRPr="001C57D8">
        <w:rPr>
          <w:rFonts w:ascii="Arial" w:eastAsia="Times New Roman" w:hAnsi="Arial" w:cs="Arial"/>
          <w:bCs/>
          <w:lang w:eastAsia="x-none"/>
        </w:rPr>
        <w:t xml:space="preserve"> v čase uzavretia tejto zmluvy boli zo Staveniska odstránené</w:t>
      </w:r>
      <w:r w:rsidR="0085591D">
        <w:rPr>
          <w:rFonts w:ascii="Arial" w:eastAsia="Times New Roman" w:hAnsi="Arial" w:cs="Arial"/>
          <w:bCs/>
          <w:lang w:eastAsia="x-none"/>
        </w:rPr>
        <w:t>.</w:t>
      </w:r>
    </w:p>
    <w:p w14:paraId="3073E49D" w14:textId="3DF0D933" w:rsidR="001B0019" w:rsidRPr="00836692" w:rsidRDefault="001B0019" w:rsidP="0085591D">
      <w:pPr>
        <w:spacing w:after="0" w:line="240" w:lineRule="auto"/>
        <w:ind w:left="709"/>
        <w:jc w:val="both"/>
        <w:rPr>
          <w:rFonts w:ascii="Arial" w:eastAsia="Times New Roman" w:hAnsi="Arial" w:cs="Arial"/>
          <w:lang w:val="x-none" w:eastAsia="x-none"/>
        </w:rPr>
      </w:pPr>
    </w:p>
    <w:p w14:paraId="69163B2A"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III.</w:t>
      </w:r>
    </w:p>
    <w:p w14:paraId="14E8BC30" w14:textId="50061E15"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Cena Diel</w:t>
      </w:r>
      <w:r w:rsidR="00B403A9">
        <w:rPr>
          <w:rFonts w:ascii="Arial" w:eastAsia="Times New Roman" w:hAnsi="Arial" w:cs="Arial"/>
          <w:b/>
          <w:bCs/>
          <w:lang w:eastAsia="sk-SK"/>
        </w:rPr>
        <w:t>a</w:t>
      </w:r>
    </w:p>
    <w:p w14:paraId="3F882F91" w14:textId="77777777" w:rsidR="001B0019" w:rsidRPr="001B0019" w:rsidRDefault="001B0019" w:rsidP="001B0019">
      <w:pPr>
        <w:spacing w:after="0" w:line="240" w:lineRule="auto"/>
        <w:rPr>
          <w:rFonts w:ascii="Arial" w:eastAsia="Times New Roman" w:hAnsi="Arial" w:cs="Arial"/>
          <w:b/>
          <w:bCs/>
          <w:lang w:eastAsia="sk-SK"/>
        </w:rPr>
      </w:pPr>
    </w:p>
    <w:p w14:paraId="66959501" w14:textId="6F79F962" w:rsidR="001B0019" w:rsidRPr="001B0019" w:rsidRDefault="001B0019" w:rsidP="001B0019">
      <w:pPr>
        <w:numPr>
          <w:ilvl w:val="0"/>
          <w:numId w:val="6"/>
        </w:numPr>
        <w:spacing w:after="0" w:line="240" w:lineRule="auto"/>
        <w:ind w:left="360"/>
        <w:jc w:val="both"/>
        <w:rPr>
          <w:rFonts w:ascii="Arial" w:eastAsia="Times New Roman" w:hAnsi="Arial" w:cs="Arial"/>
          <w:lang w:eastAsia="sk-SK"/>
        </w:rPr>
      </w:pPr>
      <w:r w:rsidRPr="001B0019">
        <w:rPr>
          <w:rFonts w:ascii="Arial" w:eastAsia="Times New Roman" w:hAnsi="Arial" w:cs="Arial"/>
          <w:lang w:eastAsia="sk-SK"/>
        </w:rPr>
        <w:t>Zmluvné strany si dohodli cenu Diel</w:t>
      </w:r>
      <w:r w:rsidR="00B403A9">
        <w:rPr>
          <w:rFonts w:ascii="Arial" w:eastAsia="Times New Roman" w:hAnsi="Arial" w:cs="Arial"/>
          <w:lang w:eastAsia="sk-SK"/>
        </w:rPr>
        <w:t>a</w:t>
      </w:r>
      <w:r w:rsidRPr="001B0019">
        <w:rPr>
          <w:rFonts w:ascii="Arial" w:eastAsia="Times New Roman" w:hAnsi="Arial" w:cs="Arial"/>
          <w:lang w:eastAsia="sk-SK"/>
        </w:rPr>
        <w:t xml:space="preserve"> sumou ............... EUR (slovom ...................................................... euro) bez DPH, ku ktorej bude účtovaná DPH v zmysle príslušných právnych predpisov.</w:t>
      </w:r>
    </w:p>
    <w:p w14:paraId="70D2C4BD" w14:textId="1A0EAA99" w:rsidR="007C2313" w:rsidRPr="007C2313" w:rsidRDefault="001B0019" w:rsidP="007C2313">
      <w:pPr>
        <w:numPr>
          <w:ilvl w:val="0"/>
          <w:numId w:val="6"/>
        </w:numPr>
        <w:spacing w:after="0" w:line="240" w:lineRule="auto"/>
        <w:ind w:left="360"/>
        <w:jc w:val="both"/>
        <w:rPr>
          <w:rFonts w:ascii="Arial" w:eastAsia="Times New Roman" w:hAnsi="Arial" w:cs="Arial"/>
          <w:lang w:eastAsia="sk-SK"/>
        </w:rPr>
      </w:pPr>
      <w:r w:rsidRPr="001B0019">
        <w:rPr>
          <w:rFonts w:ascii="Arial" w:eastAsia="Times New Roman" w:hAnsi="Arial" w:cs="Arial"/>
          <w:lang w:eastAsia="sk-SK"/>
        </w:rPr>
        <w:t>Cena Diel</w:t>
      </w:r>
      <w:r w:rsidR="00B403A9">
        <w:rPr>
          <w:rFonts w:ascii="Arial" w:eastAsia="Times New Roman" w:hAnsi="Arial" w:cs="Arial"/>
          <w:lang w:eastAsia="sk-SK"/>
        </w:rPr>
        <w:t>a</w:t>
      </w:r>
      <w:r w:rsidRPr="001B0019">
        <w:rPr>
          <w:rFonts w:ascii="Arial" w:eastAsia="Times New Roman" w:hAnsi="Arial" w:cs="Arial"/>
          <w:lang w:eastAsia="sk-SK"/>
        </w:rPr>
        <w:t xml:space="preserve"> uvedená v bode 1. tohto článku je cena určená ako úplná a konečná cena za vykonanie Diela.</w:t>
      </w:r>
      <w:r w:rsidR="007C2313" w:rsidRPr="007C2313">
        <w:rPr>
          <w:rFonts w:ascii="Arial" w:eastAsia="Times New Roman" w:hAnsi="Arial" w:cs="Arial"/>
          <w:lang w:eastAsia="sk-SK"/>
        </w:rPr>
        <w:t xml:space="preserve"> </w:t>
      </w:r>
      <w:r w:rsidR="00B403A9">
        <w:rPr>
          <w:rFonts w:ascii="Arial" w:eastAsia="Times New Roman" w:hAnsi="Arial" w:cs="Arial"/>
          <w:lang w:eastAsia="sk-SK"/>
        </w:rPr>
        <w:t xml:space="preserve">Cena Diela predstavuje rozdiel ceny prác potrebných na vykonanie Diela </w:t>
      </w:r>
      <w:r w:rsidR="00B403A9">
        <w:rPr>
          <w:rFonts w:ascii="Arial" w:eastAsia="Times New Roman" w:hAnsi="Arial" w:cs="Arial"/>
          <w:lang w:eastAsia="sk-SK"/>
        </w:rPr>
        <w:lastRenderedPageBreak/>
        <w:t xml:space="preserve">a </w:t>
      </w:r>
      <w:r w:rsidR="00B403A9" w:rsidRPr="00B403A9">
        <w:rPr>
          <w:rFonts w:ascii="Arial" w:eastAsia="Times New Roman" w:hAnsi="Arial" w:cs="Arial"/>
          <w:lang w:eastAsia="sk-SK"/>
        </w:rPr>
        <w:t xml:space="preserve">výnosu z predaja kovového šrotu získaného demoláciou </w:t>
      </w:r>
      <w:r w:rsidR="00006825">
        <w:rPr>
          <w:rFonts w:ascii="Arial" w:eastAsia="Times New Roman" w:hAnsi="Arial" w:cs="Arial"/>
          <w:lang w:eastAsia="sk-SK"/>
        </w:rPr>
        <w:t>Budovy a to bez ohľadu na skutočný rozsah Zhotoviteľom vykonaných prác a skutočné množstvo predaného kovového šrotu</w:t>
      </w:r>
      <w:r w:rsidR="00B968E9">
        <w:rPr>
          <w:rFonts w:ascii="Arial" w:eastAsia="Times New Roman" w:hAnsi="Arial" w:cs="Arial"/>
          <w:lang w:eastAsia="sk-SK"/>
        </w:rPr>
        <w:t xml:space="preserve"> </w:t>
      </w:r>
      <w:r w:rsidR="00B968E9" w:rsidRPr="00B968E9">
        <w:rPr>
          <w:rFonts w:ascii="Arial" w:eastAsia="Times New Roman" w:hAnsi="Arial" w:cs="Arial"/>
          <w:lang w:eastAsia="sk-SK"/>
        </w:rPr>
        <w:t>či iného materiálu. Zmluvné strany sa dohodli, že výnos z predaja kovového šrotu a prípadne iného materiálu získaného demoláciou Budovy sa považuje za výnos Zhotoviteľa a cena Diela bola zmluvnými stranami dohodnutá s prihliadnutím na uvedenú skutočnosť</w:t>
      </w:r>
      <w:r w:rsidR="00B403A9" w:rsidRPr="00B403A9">
        <w:rPr>
          <w:rFonts w:ascii="Arial" w:eastAsia="Times New Roman" w:hAnsi="Arial" w:cs="Arial"/>
          <w:lang w:eastAsia="sk-SK"/>
        </w:rPr>
        <w:t>.</w:t>
      </w:r>
      <w:r w:rsidR="00B403A9">
        <w:rPr>
          <w:rFonts w:ascii="Arial" w:eastAsia="Times New Roman" w:hAnsi="Arial" w:cs="Arial"/>
          <w:lang w:eastAsia="sk-SK"/>
        </w:rPr>
        <w:t xml:space="preserve"> </w:t>
      </w:r>
    </w:p>
    <w:p w14:paraId="2F271D87" w14:textId="7BF02AAC" w:rsidR="009212F1" w:rsidRPr="009212F1" w:rsidRDefault="009212F1" w:rsidP="009212F1">
      <w:pPr>
        <w:numPr>
          <w:ilvl w:val="0"/>
          <w:numId w:val="6"/>
        </w:numPr>
        <w:spacing w:after="0" w:line="240" w:lineRule="auto"/>
        <w:ind w:left="360"/>
        <w:jc w:val="both"/>
        <w:rPr>
          <w:rFonts w:ascii="Arial" w:eastAsia="Times New Roman" w:hAnsi="Arial" w:cs="Arial"/>
          <w:lang w:eastAsia="sk-SK"/>
        </w:rPr>
      </w:pPr>
      <w:r w:rsidRPr="009212F1">
        <w:rPr>
          <w:rFonts w:ascii="Arial" w:eastAsia="Times New Roman" w:hAnsi="Arial" w:cs="Arial"/>
          <w:lang w:eastAsia="sk-SK"/>
        </w:rPr>
        <w:t>Zhotoviteľ vyúčtuje Objednávateľovi cen</w:t>
      </w:r>
      <w:r w:rsidR="00512DA2">
        <w:rPr>
          <w:rFonts w:ascii="Arial" w:eastAsia="Times New Roman" w:hAnsi="Arial" w:cs="Arial"/>
          <w:lang w:eastAsia="sk-SK"/>
        </w:rPr>
        <w:t>u</w:t>
      </w:r>
      <w:r w:rsidRPr="009212F1">
        <w:rPr>
          <w:rFonts w:ascii="Arial" w:eastAsia="Times New Roman" w:hAnsi="Arial" w:cs="Arial"/>
          <w:lang w:eastAsia="sk-SK"/>
        </w:rPr>
        <w:t xml:space="preserve"> Diela faktúrou po splnení nasledovných podmienok v súlade s ustanoveniami tejto zmluvy: </w:t>
      </w:r>
    </w:p>
    <w:p w14:paraId="6ACE6EAF" w14:textId="77777777" w:rsidR="009212F1" w:rsidRDefault="009212F1" w:rsidP="009212F1">
      <w:pPr>
        <w:numPr>
          <w:ilvl w:val="0"/>
          <w:numId w:val="7"/>
        </w:numPr>
        <w:spacing w:after="0" w:line="240" w:lineRule="auto"/>
        <w:ind w:hanging="294"/>
        <w:jc w:val="both"/>
        <w:rPr>
          <w:rFonts w:ascii="Arial" w:eastAsia="Times New Roman" w:hAnsi="Arial" w:cs="Arial"/>
          <w:lang w:val="x-none" w:eastAsia="x-none"/>
        </w:rPr>
      </w:pPr>
      <w:r>
        <w:rPr>
          <w:rFonts w:ascii="Arial" w:eastAsia="Times New Roman" w:hAnsi="Arial" w:cs="Arial"/>
          <w:lang w:eastAsia="x-none"/>
        </w:rPr>
        <w:t>časť Diela uvedená v písm.c) bodu 2. článku I. tejto zmluvy bola riadne vykonaná a odovzdaná Objednávateľovi,</w:t>
      </w:r>
    </w:p>
    <w:p w14:paraId="449038A9" w14:textId="47A2114E" w:rsidR="009212F1" w:rsidRPr="009212F1" w:rsidRDefault="009212F1" w:rsidP="009212F1">
      <w:pPr>
        <w:numPr>
          <w:ilvl w:val="0"/>
          <w:numId w:val="7"/>
        </w:numPr>
        <w:spacing w:after="0" w:line="240" w:lineRule="auto"/>
        <w:ind w:hanging="294"/>
        <w:jc w:val="both"/>
        <w:rPr>
          <w:rFonts w:ascii="Arial" w:eastAsia="Times New Roman" w:hAnsi="Arial" w:cs="Arial"/>
          <w:lang w:val="x-none" w:eastAsia="x-none"/>
        </w:rPr>
      </w:pPr>
      <w:r w:rsidRPr="009212F1">
        <w:rPr>
          <w:rFonts w:ascii="Arial" w:eastAsia="Times New Roman" w:hAnsi="Arial" w:cs="Arial"/>
          <w:lang w:val="x-none" w:eastAsia="x-none"/>
        </w:rPr>
        <w:t>všetky vady a nedorobky</w:t>
      </w:r>
      <w:r>
        <w:rPr>
          <w:rFonts w:ascii="Arial" w:eastAsia="Times New Roman" w:hAnsi="Arial" w:cs="Arial"/>
          <w:lang w:eastAsia="x-none"/>
        </w:rPr>
        <w:t xml:space="preserve"> </w:t>
      </w:r>
      <w:r w:rsidRPr="009212F1">
        <w:rPr>
          <w:rFonts w:ascii="Arial" w:eastAsia="Times New Roman" w:hAnsi="Arial" w:cs="Arial"/>
          <w:lang w:eastAsia="x-none"/>
        </w:rPr>
        <w:t>čas</w:t>
      </w:r>
      <w:r>
        <w:rPr>
          <w:rFonts w:ascii="Arial" w:eastAsia="Times New Roman" w:hAnsi="Arial" w:cs="Arial"/>
          <w:lang w:eastAsia="x-none"/>
        </w:rPr>
        <w:t>ti</w:t>
      </w:r>
      <w:r w:rsidRPr="009212F1">
        <w:rPr>
          <w:rFonts w:ascii="Arial" w:eastAsia="Times New Roman" w:hAnsi="Arial" w:cs="Arial"/>
          <w:lang w:eastAsia="x-none"/>
        </w:rPr>
        <w:t xml:space="preserve"> Diela uveden</w:t>
      </w:r>
      <w:r w:rsidR="002C141D">
        <w:rPr>
          <w:rFonts w:ascii="Arial" w:eastAsia="Times New Roman" w:hAnsi="Arial" w:cs="Arial"/>
          <w:lang w:eastAsia="x-none"/>
        </w:rPr>
        <w:t>ej</w:t>
      </w:r>
      <w:r w:rsidRPr="009212F1">
        <w:rPr>
          <w:rFonts w:ascii="Arial" w:eastAsia="Times New Roman" w:hAnsi="Arial" w:cs="Arial"/>
          <w:lang w:eastAsia="x-none"/>
        </w:rPr>
        <w:t xml:space="preserve"> v písm.c) bodu 2. článku I. tejto zmluvy </w:t>
      </w:r>
      <w:r w:rsidRPr="009212F1">
        <w:rPr>
          <w:rFonts w:ascii="Arial" w:eastAsia="Times New Roman" w:hAnsi="Arial" w:cs="Arial"/>
          <w:lang w:val="x-none" w:eastAsia="x-none"/>
        </w:rPr>
        <w:t xml:space="preserve">boli </w:t>
      </w:r>
      <w:r w:rsidRPr="009212F1">
        <w:rPr>
          <w:rFonts w:ascii="Arial" w:eastAsia="Times New Roman" w:hAnsi="Arial" w:cs="Arial"/>
          <w:lang w:eastAsia="x-none"/>
        </w:rPr>
        <w:t xml:space="preserve">riadne </w:t>
      </w:r>
      <w:r w:rsidRPr="009212F1">
        <w:rPr>
          <w:rFonts w:ascii="Arial" w:eastAsia="Times New Roman" w:hAnsi="Arial" w:cs="Arial"/>
          <w:lang w:val="x-none" w:eastAsia="x-none"/>
        </w:rPr>
        <w:t>odstránené</w:t>
      </w:r>
      <w:r>
        <w:rPr>
          <w:rFonts w:ascii="Arial" w:eastAsia="Times New Roman" w:hAnsi="Arial" w:cs="Arial"/>
          <w:lang w:eastAsia="x-none"/>
        </w:rPr>
        <w:t>,</w:t>
      </w:r>
    </w:p>
    <w:p w14:paraId="7928E804" w14:textId="3A5EA1F6" w:rsidR="009212F1" w:rsidRPr="009212F1" w:rsidRDefault="00042621" w:rsidP="009212F1">
      <w:pPr>
        <w:numPr>
          <w:ilvl w:val="0"/>
          <w:numId w:val="7"/>
        </w:numPr>
        <w:spacing w:after="0" w:line="240" w:lineRule="auto"/>
        <w:ind w:hanging="294"/>
        <w:jc w:val="both"/>
        <w:rPr>
          <w:rFonts w:ascii="Arial" w:eastAsia="Times New Roman" w:hAnsi="Arial" w:cs="Arial"/>
          <w:lang w:val="x-none" w:eastAsia="x-none"/>
        </w:rPr>
      </w:pPr>
      <w:r w:rsidRPr="00042621">
        <w:rPr>
          <w:rFonts w:ascii="Arial" w:eastAsia="Times New Roman" w:hAnsi="Arial" w:cs="Arial"/>
          <w:lang w:eastAsia="x-none"/>
        </w:rPr>
        <w:t>všetok materiál vzniknutý demoláciou Budovy bol zo Staveniska odstránený a všetky hnuteľné veci (vrátane vozidiel) nachádzajúce sa v Budove v čase uzavretia tejto zmluvy boli zo Staveniska odstránené</w:t>
      </w:r>
      <w:r w:rsidR="009212F1">
        <w:rPr>
          <w:rFonts w:ascii="Arial" w:eastAsia="Times New Roman" w:hAnsi="Arial" w:cs="Arial"/>
          <w:lang w:eastAsia="x-none"/>
        </w:rPr>
        <w:t>.</w:t>
      </w:r>
    </w:p>
    <w:p w14:paraId="6CC8CF3A" w14:textId="296EA03B" w:rsidR="001B0019" w:rsidRPr="00006825" w:rsidRDefault="001B0019" w:rsidP="009212F1">
      <w:pPr>
        <w:numPr>
          <w:ilvl w:val="0"/>
          <w:numId w:val="31"/>
        </w:numPr>
        <w:spacing w:after="0" w:line="240" w:lineRule="auto"/>
        <w:ind w:left="369" w:hanging="369"/>
        <w:jc w:val="both"/>
        <w:rPr>
          <w:rFonts w:ascii="Arial" w:eastAsia="Times New Roman" w:hAnsi="Arial" w:cs="Arial"/>
          <w:lang w:val="x-none" w:eastAsia="x-none"/>
        </w:rPr>
      </w:pPr>
      <w:r w:rsidRPr="00006825">
        <w:rPr>
          <w:rFonts w:ascii="Arial" w:eastAsia="Times New Roman" w:hAnsi="Arial" w:cs="Arial"/>
          <w:lang w:val="x-none" w:eastAsia="x-none"/>
        </w:rPr>
        <w:t>Zhotoviteľ je povinný vystaviť Objednávateľovi faktúru do 15 dní odo dňa splnenia podmienok pre vyúčtovanie ceny Diel</w:t>
      </w:r>
      <w:r w:rsidR="009212F1" w:rsidRPr="00006825">
        <w:rPr>
          <w:rFonts w:ascii="Arial" w:eastAsia="Times New Roman" w:hAnsi="Arial" w:cs="Arial"/>
          <w:lang w:eastAsia="x-none"/>
        </w:rPr>
        <w:t>a</w:t>
      </w:r>
      <w:r w:rsidRPr="00006825">
        <w:rPr>
          <w:rFonts w:ascii="Arial" w:eastAsia="Times New Roman" w:hAnsi="Arial" w:cs="Arial"/>
          <w:lang w:val="x-none" w:eastAsia="x-none"/>
        </w:rPr>
        <w:t xml:space="preserve">, pričom jej prílohou budú </w:t>
      </w:r>
      <w:r w:rsidR="00006825" w:rsidRPr="00006825">
        <w:rPr>
          <w:rFonts w:ascii="Arial" w:eastAsia="Times New Roman" w:hAnsi="Arial" w:cs="Arial"/>
          <w:lang w:eastAsia="x-none"/>
        </w:rPr>
        <w:t>Preberací protokol o odovzdaní časti Diela</w:t>
      </w:r>
      <w:r w:rsidR="00512DA2" w:rsidRPr="00512DA2">
        <w:t xml:space="preserve"> </w:t>
      </w:r>
      <w:bookmarkStart w:id="5" w:name="_Hlk115252502"/>
      <w:r w:rsidR="00512DA2" w:rsidRPr="00512DA2">
        <w:rPr>
          <w:rFonts w:ascii="Arial" w:eastAsia="Times New Roman" w:hAnsi="Arial" w:cs="Arial"/>
          <w:lang w:eastAsia="x-none"/>
        </w:rPr>
        <w:t>uvedenej v písm.c) bodu 2. článku I. tejto zmluvy</w:t>
      </w:r>
      <w:bookmarkEnd w:id="5"/>
      <w:r w:rsidR="00006825" w:rsidRPr="00006825">
        <w:rPr>
          <w:rFonts w:ascii="Arial" w:eastAsia="Times New Roman" w:hAnsi="Arial" w:cs="Arial"/>
          <w:lang w:eastAsia="x-none"/>
        </w:rPr>
        <w:t>.</w:t>
      </w:r>
      <w:r w:rsidRPr="00006825">
        <w:rPr>
          <w:rFonts w:ascii="Arial" w:eastAsia="Times New Roman" w:hAnsi="Arial" w:cs="Arial"/>
          <w:lang w:val="x-none" w:eastAsia="x-none"/>
        </w:rPr>
        <w:t xml:space="preserve"> Splatnosť faktúry je 30 dní odo </w:t>
      </w:r>
      <w:r w:rsidR="00B804BD">
        <w:rPr>
          <w:rFonts w:ascii="Arial" w:eastAsia="Times New Roman" w:hAnsi="Arial" w:cs="Arial"/>
          <w:lang w:eastAsia="x-none"/>
        </w:rPr>
        <w:t xml:space="preserve">dňa </w:t>
      </w:r>
      <w:r w:rsidR="0096750D" w:rsidRPr="00006825">
        <w:rPr>
          <w:rFonts w:ascii="Arial" w:eastAsia="Times New Roman" w:hAnsi="Arial" w:cs="Arial"/>
          <w:lang w:eastAsia="x-none"/>
        </w:rPr>
        <w:t xml:space="preserve">jej doručenia </w:t>
      </w:r>
      <w:r w:rsidRPr="00006825">
        <w:rPr>
          <w:rFonts w:ascii="Arial" w:eastAsia="Times New Roman" w:hAnsi="Arial" w:cs="Arial"/>
          <w:lang w:val="x-none" w:eastAsia="x-none"/>
        </w:rPr>
        <w:t>Objednávateľovi. Faktúra musí spĺňať všetky náležitosti účtovného dokladu a všetky náležitosti daňového dokladu podľa príslušných všeobecne záväzných právnych predpisov. V prípade, ak faktúra nespĺňa náležitosti určené príslušnými všeobecne záväznými právnymi predpismi alebo touto zmluvou, Objednávateľ je oprávnený vrátiť faktúru Zhotoviteľovi do 5 pracovných dní odo dňa jej doručenia na prepracovanie, respektíve na doplnenie. Nová lehota splatnosti faktúry v zmysle vyššie uvedeného začne plynúť dňom prepracovania respektíve doplnenia faktúry respektíve doručenia opravenej faktúry Objednávateľovi.</w:t>
      </w:r>
    </w:p>
    <w:p w14:paraId="6EC2C660" w14:textId="77777777" w:rsidR="001B0019" w:rsidRPr="001B0019" w:rsidRDefault="001B0019" w:rsidP="009212F1">
      <w:pPr>
        <w:numPr>
          <w:ilvl w:val="0"/>
          <w:numId w:val="3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 xml:space="preserve">V prípade, že Objednávateľ bude v omeškaní s úhradou ceny za Dielo, je Zhotoviteľ oprávnený požadovať od Objednávateľa zaplatenie úrokov z omeškania vo výške 0,02% z dlžnej sumy za každý deň omeškania. </w:t>
      </w:r>
    </w:p>
    <w:p w14:paraId="414136B4" w14:textId="0F514FC9" w:rsidR="001B0019" w:rsidRPr="001B0019" w:rsidRDefault="001B0019" w:rsidP="009212F1">
      <w:pPr>
        <w:numPr>
          <w:ilvl w:val="0"/>
          <w:numId w:val="3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Objednávateľ uhradí Zhotoviteľovi faktúru bankovým prevodom na účet Zhotoviteľa. Za deň uskutočnenia platby</w:t>
      </w:r>
      <w:r w:rsidR="00DD0DAB">
        <w:rPr>
          <w:rFonts w:ascii="Arial" w:eastAsia="Times New Roman" w:hAnsi="Arial" w:cs="Arial"/>
          <w:lang w:val="x-none" w:eastAsia="x-none"/>
        </w:rPr>
        <w:t xml:space="preserve"> sa pre účely </w:t>
      </w:r>
      <w:r w:rsidR="00DD0DAB">
        <w:rPr>
          <w:rFonts w:ascii="Arial" w:eastAsia="Times New Roman" w:hAnsi="Arial" w:cs="Arial"/>
          <w:lang w:eastAsia="x-none"/>
        </w:rPr>
        <w:t xml:space="preserve">tejto </w:t>
      </w:r>
      <w:r w:rsidR="00A659DF" w:rsidRPr="001B0019">
        <w:rPr>
          <w:rFonts w:ascii="Arial" w:eastAsia="Times New Roman" w:hAnsi="Arial" w:cs="Arial"/>
          <w:lang w:val="x-none" w:eastAsia="x-none"/>
        </w:rPr>
        <w:t>zmluvy</w:t>
      </w:r>
      <w:r w:rsidRPr="001B0019">
        <w:rPr>
          <w:rFonts w:ascii="Arial" w:eastAsia="Times New Roman" w:hAnsi="Arial" w:cs="Arial"/>
          <w:lang w:val="x-none" w:eastAsia="x-none"/>
        </w:rPr>
        <w:t xml:space="preserve"> považuje deň, kedy bola príslušná platená suma odpísaná z účtu Objednávateľa.</w:t>
      </w:r>
    </w:p>
    <w:p w14:paraId="7DDC6B88" w14:textId="77777777" w:rsidR="008C38D1" w:rsidRPr="008C38D1" w:rsidRDefault="001B0019" w:rsidP="009212F1">
      <w:pPr>
        <w:numPr>
          <w:ilvl w:val="0"/>
          <w:numId w:val="31"/>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Zhotoviteľ sa zaväzuje platiť svojím Subdodávateľom za riadne vykonané práce riadne a včas, v opačnom prípade Objednávateľ nie je povinný uhradiť cenu za Dielo Zhotoviteľovi až do riadneho splnenia uvedeného záväzku Zhotoviteľa.</w:t>
      </w:r>
    </w:p>
    <w:p w14:paraId="0C163FF0" w14:textId="77777777" w:rsidR="00115785" w:rsidRPr="008C38D1" w:rsidRDefault="00115785" w:rsidP="009212F1">
      <w:pPr>
        <w:numPr>
          <w:ilvl w:val="0"/>
          <w:numId w:val="31"/>
        </w:numPr>
        <w:spacing w:after="0" w:line="240" w:lineRule="auto"/>
        <w:ind w:left="369" w:hanging="369"/>
        <w:jc w:val="both"/>
        <w:rPr>
          <w:rFonts w:ascii="Arial" w:eastAsia="Times New Roman" w:hAnsi="Arial" w:cs="Arial"/>
          <w:lang w:val="x-none" w:eastAsia="x-none"/>
        </w:rPr>
      </w:pPr>
      <w:r w:rsidRPr="008C38D1">
        <w:rPr>
          <w:rFonts w:ascii="Arial" w:eastAsia="Times New Roman" w:hAnsi="Arial" w:cs="Arial"/>
          <w:lang w:eastAsia="x-none"/>
        </w:rPr>
        <w:t xml:space="preserve">V prípade predčasného </w:t>
      </w:r>
      <w:r w:rsidR="008C38D1" w:rsidRPr="008C38D1">
        <w:rPr>
          <w:rFonts w:ascii="Arial" w:eastAsia="Times New Roman" w:hAnsi="Arial" w:cs="Arial"/>
          <w:lang w:eastAsia="x-none"/>
        </w:rPr>
        <w:t>ukončenia tejto zmluvy (pred riadnym vykonaním Diela)</w:t>
      </w:r>
      <w:r w:rsidR="008C38D1">
        <w:rPr>
          <w:rFonts w:ascii="Arial" w:eastAsia="Times New Roman" w:hAnsi="Arial" w:cs="Arial"/>
          <w:lang w:eastAsia="x-none"/>
        </w:rPr>
        <w:t xml:space="preserve"> bude mať Zhotoviteľ právo na zaplatenie Ceny za Dielo zníženej primerane rozsahu vykonania Diela ku dňu ukončenia Diela a</w:t>
      </w:r>
      <w:r w:rsidR="00361307">
        <w:rPr>
          <w:rFonts w:ascii="Arial" w:eastAsia="Times New Roman" w:hAnsi="Arial" w:cs="Arial"/>
          <w:lang w:eastAsia="x-none"/>
        </w:rPr>
        <w:t> zníženej o náklady, ktoré bude musieť Objednávateľ vynaložiť v dôsledku predčasného skončenia tejto zmluvy a to za účelom riadneho dokončenia Diela ako aj zníženej o výšku škody či inej ujmy vzniknutej Objednávateľovi v dôsledku alebo v súvislosti s predčasným skončením tejto zmluvy.</w:t>
      </w:r>
    </w:p>
    <w:p w14:paraId="4C9F93A8" w14:textId="77777777" w:rsidR="001B0019" w:rsidRPr="001B0019" w:rsidRDefault="001B0019" w:rsidP="001B0019">
      <w:pPr>
        <w:spacing w:after="0" w:line="240" w:lineRule="auto"/>
        <w:jc w:val="both"/>
        <w:rPr>
          <w:rFonts w:ascii="Arial" w:eastAsia="Times New Roman" w:hAnsi="Arial" w:cs="Arial"/>
          <w:lang w:eastAsia="sk-SK"/>
        </w:rPr>
      </w:pPr>
    </w:p>
    <w:p w14:paraId="20F07A16"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IV.</w:t>
      </w:r>
    </w:p>
    <w:p w14:paraId="4488609A"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Práva a povinnosti zmluvných strán</w:t>
      </w:r>
    </w:p>
    <w:p w14:paraId="3EEEE024" w14:textId="77777777" w:rsidR="001B0019" w:rsidRPr="001B0019" w:rsidRDefault="001B0019" w:rsidP="001B0019">
      <w:pPr>
        <w:spacing w:after="0" w:line="240" w:lineRule="auto"/>
        <w:rPr>
          <w:rFonts w:ascii="Arial" w:eastAsia="Times New Roman" w:hAnsi="Arial" w:cs="Arial"/>
          <w:lang w:eastAsia="sk-SK"/>
        </w:rPr>
      </w:pPr>
    </w:p>
    <w:p w14:paraId="6D19AA01" w14:textId="13B6C6B2" w:rsidR="008C2011" w:rsidRPr="007B1DD7" w:rsidRDefault="008C2011" w:rsidP="007B1DD7">
      <w:pPr>
        <w:pStyle w:val="Odsekzoznamu"/>
        <w:numPr>
          <w:ilvl w:val="0"/>
          <w:numId w:val="9"/>
        </w:numPr>
        <w:spacing w:line="240" w:lineRule="auto"/>
        <w:ind w:left="369" w:hanging="369"/>
        <w:jc w:val="both"/>
        <w:rPr>
          <w:rFonts w:ascii="Arial" w:eastAsia="Times New Roman" w:hAnsi="Arial" w:cs="Arial"/>
          <w:lang w:eastAsia="x-none"/>
        </w:rPr>
      </w:pPr>
      <w:r w:rsidRPr="007B1DD7">
        <w:rPr>
          <w:rFonts w:ascii="Arial" w:eastAsia="Times New Roman" w:hAnsi="Arial" w:cs="Arial"/>
          <w:lang w:eastAsia="x-none"/>
        </w:rPr>
        <w:t xml:space="preserve">Zhotoviteľ je povinný predložiť Objednávateľovi </w:t>
      </w:r>
      <w:r w:rsidR="0021659A" w:rsidRPr="007B1DD7">
        <w:rPr>
          <w:rFonts w:ascii="Arial" w:eastAsia="Times New Roman" w:hAnsi="Arial" w:cs="Arial"/>
          <w:lang w:eastAsia="x-none"/>
        </w:rPr>
        <w:t xml:space="preserve">návrh Harmonogramu na schválenie </w:t>
      </w:r>
      <w:r w:rsidRPr="007B1DD7">
        <w:rPr>
          <w:rFonts w:ascii="Arial" w:eastAsia="Times New Roman" w:hAnsi="Arial" w:cs="Arial"/>
          <w:lang w:eastAsia="x-none"/>
        </w:rPr>
        <w:t xml:space="preserve">v lehote do </w:t>
      </w:r>
      <w:r w:rsidR="0021659A" w:rsidRPr="007B1DD7">
        <w:rPr>
          <w:rFonts w:ascii="Arial" w:eastAsia="Times New Roman" w:hAnsi="Arial" w:cs="Arial"/>
          <w:lang w:eastAsia="x-none"/>
        </w:rPr>
        <w:t>7 dní od</w:t>
      </w:r>
      <w:r w:rsidR="006E47F5">
        <w:rPr>
          <w:rFonts w:ascii="Arial" w:eastAsia="Times New Roman" w:hAnsi="Arial" w:cs="Arial"/>
          <w:lang w:eastAsia="x-none"/>
        </w:rPr>
        <w:t>o dňa</w:t>
      </w:r>
      <w:r w:rsidR="0021659A" w:rsidRPr="007B1DD7">
        <w:rPr>
          <w:rFonts w:ascii="Arial" w:eastAsia="Times New Roman" w:hAnsi="Arial" w:cs="Arial"/>
          <w:lang w:eastAsia="x-none"/>
        </w:rPr>
        <w:t xml:space="preserve"> </w:t>
      </w:r>
      <w:r w:rsidR="006E47F5">
        <w:rPr>
          <w:rFonts w:ascii="Arial" w:eastAsia="Times New Roman" w:hAnsi="Arial" w:cs="Arial"/>
          <w:lang w:eastAsia="x-none"/>
        </w:rPr>
        <w:t>účinnosti</w:t>
      </w:r>
      <w:r w:rsidR="0021659A" w:rsidRPr="007B1DD7">
        <w:rPr>
          <w:rFonts w:ascii="Arial" w:eastAsia="Times New Roman" w:hAnsi="Arial" w:cs="Arial"/>
          <w:lang w:eastAsia="x-none"/>
        </w:rPr>
        <w:t xml:space="preserve"> tejto zmluvy</w:t>
      </w:r>
      <w:r w:rsidR="007B1DD7">
        <w:rPr>
          <w:rFonts w:ascii="Arial" w:eastAsia="Times New Roman" w:hAnsi="Arial" w:cs="Arial"/>
          <w:lang w:eastAsia="x-none"/>
        </w:rPr>
        <w:t>,</w:t>
      </w:r>
      <w:r w:rsidR="007B1DD7" w:rsidRPr="007B1DD7">
        <w:rPr>
          <w:rFonts w:ascii="Arial" w:eastAsia="Times New Roman" w:hAnsi="Arial" w:cs="Arial"/>
          <w:lang w:eastAsia="x-none"/>
        </w:rPr>
        <w:t xml:space="preserve"> v opačnom prípade má Objednávateľ právo odstúpiť z uvedeného dôvodu od tejto zmluvy.</w:t>
      </w:r>
      <w:r w:rsidR="007B1DD7">
        <w:rPr>
          <w:rFonts w:ascii="Arial" w:eastAsia="Times New Roman" w:hAnsi="Arial" w:cs="Arial"/>
          <w:lang w:eastAsia="x-none"/>
        </w:rPr>
        <w:t xml:space="preserve"> </w:t>
      </w:r>
      <w:r w:rsidR="0021659A" w:rsidRPr="007B1DD7">
        <w:rPr>
          <w:rFonts w:ascii="Arial" w:eastAsia="Times New Roman" w:hAnsi="Arial" w:cs="Arial"/>
          <w:lang w:eastAsia="x-none"/>
        </w:rPr>
        <w:t xml:space="preserve">Objednávateľ má právo Harmonogram neschváliť a vzniesť voči nemu námietky, ak Harmonogram bude podľa názoru nesplniteľný alebo je nevhodný vzhľadom na charakter, povahu a rozsah prác, ktoré majú byť podľa Harmonogramu vykonané pri plnení predmetu tejto zmluvy. </w:t>
      </w:r>
      <w:r w:rsidRPr="007B1DD7">
        <w:rPr>
          <w:rFonts w:ascii="Arial" w:eastAsia="Times New Roman" w:hAnsi="Arial" w:cs="Arial"/>
          <w:lang w:val="x-none" w:eastAsia="x-none"/>
        </w:rPr>
        <w:t xml:space="preserve"> V</w:t>
      </w:r>
      <w:r w:rsidR="0021659A" w:rsidRPr="007B1DD7">
        <w:rPr>
          <w:rFonts w:ascii="Arial" w:eastAsia="Times New Roman" w:hAnsi="Arial" w:cs="Arial"/>
          <w:lang w:val="x-none" w:eastAsia="x-none"/>
        </w:rPr>
        <w:t> </w:t>
      </w:r>
      <w:r w:rsidR="0021659A" w:rsidRPr="007B1DD7">
        <w:rPr>
          <w:rFonts w:ascii="Arial" w:eastAsia="Times New Roman" w:hAnsi="Arial" w:cs="Arial"/>
          <w:lang w:eastAsia="x-none"/>
        </w:rPr>
        <w:t xml:space="preserve">prípade neschválenia Harmonogramu Objednávateľom, je Zhotoviteľ bezodkladne povinný </w:t>
      </w:r>
      <w:r w:rsidR="007B1DD7" w:rsidRPr="007B1DD7">
        <w:rPr>
          <w:rFonts w:ascii="Arial" w:eastAsia="Times New Roman" w:hAnsi="Arial" w:cs="Arial"/>
          <w:lang w:eastAsia="x-none"/>
        </w:rPr>
        <w:t xml:space="preserve">po zohľadnení námietok Objednávateľa </w:t>
      </w:r>
      <w:r w:rsidR="0021659A" w:rsidRPr="007B1DD7">
        <w:rPr>
          <w:rFonts w:ascii="Arial" w:eastAsia="Times New Roman" w:hAnsi="Arial" w:cs="Arial"/>
          <w:lang w:eastAsia="x-none"/>
        </w:rPr>
        <w:t>predložiť Objednávateľovi nový návrh Harmonogramu na schválenie, v o</w:t>
      </w:r>
      <w:r w:rsidRPr="007B1DD7">
        <w:rPr>
          <w:rFonts w:ascii="Arial" w:eastAsia="Times New Roman" w:hAnsi="Arial" w:cs="Arial"/>
          <w:lang w:eastAsia="x-none"/>
        </w:rPr>
        <w:t xml:space="preserve">pačnom </w:t>
      </w:r>
      <w:r w:rsidRPr="007B1DD7">
        <w:rPr>
          <w:rFonts w:ascii="Arial" w:eastAsia="Times New Roman" w:hAnsi="Arial" w:cs="Arial"/>
          <w:lang w:val="x-none" w:eastAsia="x-none"/>
        </w:rPr>
        <w:t>prípade má Objednávateľ právo odstúpiť z uvedeného dôvodu od tejto zmluvy.</w:t>
      </w:r>
      <w:r w:rsidR="007B1DD7">
        <w:rPr>
          <w:rFonts w:ascii="Arial" w:eastAsia="Times New Roman" w:hAnsi="Arial" w:cs="Arial"/>
          <w:lang w:eastAsia="x-none"/>
        </w:rPr>
        <w:t xml:space="preserve"> </w:t>
      </w:r>
      <w:r w:rsidR="00686271">
        <w:rPr>
          <w:rFonts w:ascii="Arial" w:eastAsia="Times New Roman" w:hAnsi="Arial" w:cs="Arial"/>
          <w:lang w:eastAsia="x-none"/>
        </w:rPr>
        <w:t xml:space="preserve">Právo Objednávateľ neschváliť nový návrh </w:t>
      </w:r>
      <w:r w:rsidR="00686271">
        <w:rPr>
          <w:rFonts w:ascii="Arial" w:eastAsia="Times New Roman" w:hAnsi="Arial" w:cs="Arial"/>
          <w:lang w:eastAsia="x-none"/>
        </w:rPr>
        <w:lastRenderedPageBreak/>
        <w:t xml:space="preserve">Harmonogramu a vzniesť voči nemu  námietky patrí Objednávateľovi obdobne a to aj opakovane. </w:t>
      </w:r>
      <w:r w:rsidR="007B1DD7">
        <w:rPr>
          <w:rFonts w:ascii="Arial" w:eastAsia="Times New Roman" w:hAnsi="Arial" w:cs="Arial"/>
          <w:lang w:eastAsia="x-none"/>
        </w:rPr>
        <w:t xml:space="preserve">Harmonogram sa po jeho schválení </w:t>
      </w:r>
      <w:r w:rsidR="00686271">
        <w:rPr>
          <w:rFonts w:ascii="Arial" w:eastAsia="Times New Roman" w:hAnsi="Arial" w:cs="Arial"/>
          <w:lang w:eastAsia="x-none"/>
        </w:rPr>
        <w:t>Objednávateľom stane prílohou č.2 tejto zmluvy.</w:t>
      </w:r>
    </w:p>
    <w:p w14:paraId="0C9BDBE8" w14:textId="1446DDA8" w:rsidR="008C2011" w:rsidRPr="00824E6F"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5C1F2C">
        <w:rPr>
          <w:rFonts w:ascii="Arial" w:eastAsia="Times New Roman" w:hAnsi="Arial" w:cs="Arial"/>
          <w:lang w:val="x-none" w:eastAsia="x-none"/>
        </w:rPr>
        <w:t>Zhotoviteľ je povinný predložiť Objednáv</w:t>
      </w:r>
      <w:r w:rsidR="00762F09" w:rsidRPr="005C1F2C">
        <w:rPr>
          <w:rFonts w:ascii="Arial" w:eastAsia="Times New Roman" w:hAnsi="Arial" w:cs="Arial"/>
          <w:lang w:val="x-none" w:eastAsia="x-none"/>
        </w:rPr>
        <w:t xml:space="preserve">ateľovi </w:t>
      </w:r>
      <w:r w:rsidR="00762F09" w:rsidRPr="005C1F2C">
        <w:rPr>
          <w:rFonts w:ascii="Arial" w:eastAsia="Times New Roman" w:hAnsi="Arial" w:cs="Arial"/>
          <w:lang w:eastAsia="x-none"/>
        </w:rPr>
        <w:t>R</w:t>
      </w:r>
      <w:r w:rsidRPr="005C1F2C">
        <w:rPr>
          <w:rFonts w:ascii="Arial" w:eastAsia="Times New Roman" w:hAnsi="Arial" w:cs="Arial"/>
          <w:lang w:eastAsia="x-none"/>
        </w:rPr>
        <w:t xml:space="preserve">ozpočet </w:t>
      </w:r>
      <w:r w:rsidR="008C2011" w:rsidRPr="005C1F2C">
        <w:rPr>
          <w:rFonts w:ascii="Arial" w:eastAsia="Times New Roman" w:hAnsi="Arial" w:cs="Arial"/>
          <w:lang w:eastAsia="x-none"/>
        </w:rPr>
        <w:t xml:space="preserve">v lehote </w:t>
      </w:r>
      <w:r w:rsidRPr="005C1F2C">
        <w:rPr>
          <w:rFonts w:ascii="Arial" w:eastAsia="Times New Roman" w:hAnsi="Arial" w:cs="Arial"/>
          <w:lang w:eastAsia="x-none"/>
        </w:rPr>
        <w:t>do 7 dní od</w:t>
      </w:r>
      <w:r w:rsidR="006E47F5">
        <w:rPr>
          <w:rFonts w:ascii="Arial" w:eastAsia="Times New Roman" w:hAnsi="Arial" w:cs="Arial"/>
          <w:lang w:eastAsia="x-none"/>
        </w:rPr>
        <w:t>o</w:t>
      </w:r>
      <w:r w:rsidRPr="005C1F2C">
        <w:rPr>
          <w:rFonts w:ascii="Arial" w:eastAsia="Times New Roman" w:hAnsi="Arial" w:cs="Arial"/>
          <w:lang w:eastAsia="x-none"/>
        </w:rPr>
        <w:t xml:space="preserve"> </w:t>
      </w:r>
      <w:r w:rsidR="006E47F5">
        <w:rPr>
          <w:rFonts w:ascii="Arial" w:eastAsia="Times New Roman" w:hAnsi="Arial" w:cs="Arial"/>
          <w:lang w:eastAsia="x-none"/>
        </w:rPr>
        <w:t xml:space="preserve">dňa účinnosti </w:t>
      </w:r>
      <w:r w:rsidRPr="005C1F2C">
        <w:rPr>
          <w:rFonts w:ascii="Arial" w:eastAsia="Times New Roman" w:hAnsi="Arial" w:cs="Arial"/>
          <w:lang w:eastAsia="x-none"/>
        </w:rPr>
        <w:t xml:space="preserve">tejto zmluvy, rozpočet sa stane </w:t>
      </w:r>
      <w:r w:rsidR="00762F09" w:rsidRPr="005C1F2C">
        <w:rPr>
          <w:rFonts w:ascii="Arial" w:eastAsia="Times New Roman" w:hAnsi="Arial" w:cs="Arial"/>
          <w:lang w:eastAsia="x-none"/>
        </w:rPr>
        <w:t>p</w:t>
      </w:r>
      <w:r w:rsidRPr="005C1F2C">
        <w:rPr>
          <w:rFonts w:ascii="Arial" w:eastAsia="Times New Roman" w:hAnsi="Arial" w:cs="Arial"/>
          <w:lang w:eastAsia="x-none"/>
        </w:rPr>
        <w:t>rílohou</w:t>
      </w:r>
      <w:r w:rsidR="00762F09" w:rsidRPr="005C1F2C">
        <w:rPr>
          <w:rFonts w:ascii="Arial" w:eastAsia="Times New Roman" w:hAnsi="Arial" w:cs="Arial"/>
          <w:lang w:eastAsia="x-none"/>
        </w:rPr>
        <w:t xml:space="preserve"> č.3 </w:t>
      </w:r>
      <w:r w:rsidRPr="005C1F2C">
        <w:rPr>
          <w:rFonts w:ascii="Arial" w:eastAsia="Times New Roman" w:hAnsi="Arial" w:cs="Arial"/>
          <w:lang w:eastAsia="x-none"/>
        </w:rPr>
        <w:t xml:space="preserve">tejto zmluvy. V opačnom prípade má Objednávateľ právo odstúpiť z uvedeného dôvodu od </w:t>
      </w:r>
      <w:r w:rsidR="00762F09" w:rsidRPr="005C1F2C">
        <w:rPr>
          <w:rFonts w:ascii="Arial" w:eastAsia="Times New Roman" w:hAnsi="Arial" w:cs="Arial"/>
          <w:lang w:eastAsia="x-none"/>
        </w:rPr>
        <w:t>tejto z</w:t>
      </w:r>
      <w:r w:rsidRPr="005C1F2C">
        <w:rPr>
          <w:rFonts w:ascii="Arial" w:eastAsia="Times New Roman" w:hAnsi="Arial" w:cs="Arial"/>
          <w:lang w:eastAsia="x-none"/>
        </w:rPr>
        <w:t>mluvy.</w:t>
      </w:r>
    </w:p>
    <w:p w14:paraId="7DB24381" w14:textId="0A1D048F" w:rsidR="00824E6F" w:rsidRPr="005C1F2C" w:rsidRDefault="00824E6F" w:rsidP="008C2011">
      <w:pPr>
        <w:pStyle w:val="Odsekzoznamu"/>
        <w:numPr>
          <w:ilvl w:val="0"/>
          <w:numId w:val="9"/>
        </w:numPr>
        <w:spacing w:line="240" w:lineRule="auto"/>
        <w:ind w:left="369" w:hanging="369"/>
        <w:jc w:val="both"/>
        <w:rPr>
          <w:rFonts w:ascii="Arial" w:eastAsia="Times New Roman" w:hAnsi="Arial" w:cs="Arial"/>
          <w:lang w:val="x-none" w:eastAsia="x-none"/>
        </w:rPr>
      </w:pPr>
      <w:r>
        <w:rPr>
          <w:rFonts w:ascii="Arial" w:eastAsia="Times New Roman" w:hAnsi="Arial" w:cs="Arial"/>
          <w:lang w:eastAsia="x-none"/>
        </w:rPr>
        <w:t>Zhotoviteľ je povinný vypracovať Projektovú dokumentáciu v súlade s príslušnými všeobecne záväznými právnymi predpismi</w:t>
      </w:r>
      <w:r w:rsidR="00D91D79">
        <w:rPr>
          <w:rFonts w:ascii="Arial" w:eastAsia="Times New Roman" w:hAnsi="Arial" w:cs="Arial"/>
          <w:lang w:eastAsia="x-none"/>
        </w:rPr>
        <w:t xml:space="preserve"> v rozsahu potrebnom na konanie o povolení demolácie Budovy a súčasne v rozsahu potrebnom na realizáciu demolácie Budovy</w:t>
      </w:r>
      <w:r>
        <w:rPr>
          <w:rFonts w:ascii="Arial" w:eastAsia="Times New Roman" w:hAnsi="Arial" w:cs="Arial"/>
          <w:lang w:eastAsia="x-none"/>
        </w:rPr>
        <w:t xml:space="preserve">. Zhotoviteľ vypracuje Projektovú dokumentáciu v potrebnom počte rovnopisov v papierovej forme, tak aby jeden rovnopis Projektovej dokumentácie Zhotoviteľ odovzdal Objednávateľovi a súčasne mal dostatočný počet rovnopisov potrebných pre konanie o povolení demolácie Budovy ako aj pre samotnú realizáciu demolácie Budovy. </w:t>
      </w:r>
      <w:r w:rsidR="00D91D79">
        <w:rPr>
          <w:rFonts w:ascii="Arial" w:eastAsia="Times New Roman" w:hAnsi="Arial" w:cs="Arial"/>
          <w:lang w:eastAsia="x-none"/>
        </w:rPr>
        <w:t>Zhotoviteľ súčasne s papierovým vyhotovením Projektovej dokumentácie odovzdá Objednávateľovi Projektovú dokumentáciu v jednom vyhotovení v elektronickej forme vo vhodnom formáte a na vhodnom záznamovom médiu.</w:t>
      </w:r>
    </w:p>
    <w:p w14:paraId="3F21CA73" w14:textId="4475B48E" w:rsidR="00042621" w:rsidRDefault="00042621"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042621">
        <w:rPr>
          <w:rFonts w:ascii="Arial" w:eastAsia="Times New Roman" w:hAnsi="Arial" w:cs="Arial"/>
          <w:lang w:val="x-none" w:eastAsia="x-none"/>
        </w:rPr>
        <w:t>Zhotoviteľ doručí do 3 kalendárnych dní po skončení každého kalendárneho mesiaca Stavebnému dozoru na odsúhlasenie súpis prác uskutočnených za predchádzajúci kalendárny mesiac a súpis druhu a množstva materiálu vzniknutého demoláciou Budovy, ktorý bol odvezený zo Staveniska a súpis druhu a množstva hnuteľných vecí nachádzajúcich sa v Budov</w:t>
      </w:r>
      <w:r>
        <w:rPr>
          <w:rFonts w:ascii="Arial" w:eastAsia="Times New Roman" w:hAnsi="Arial" w:cs="Arial"/>
          <w:lang w:eastAsia="x-none"/>
        </w:rPr>
        <w:t>e</w:t>
      </w:r>
      <w:r w:rsidRPr="00042621">
        <w:rPr>
          <w:rFonts w:ascii="Arial" w:eastAsia="Times New Roman" w:hAnsi="Arial" w:cs="Arial"/>
          <w:lang w:val="x-none" w:eastAsia="x-none"/>
        </w:rPr>
        <w:t>, ktoré boli zo Staveniska odstránené. Zhotoviteľ je povinný k súpisu druhu a množstva materiálu vzniknutého demoláciou Budovy, ktorý bol odvezený zo Staveniska ako aj k súpisu druhu a množstva hnuteľných vecí nachádzajúcich sa v Budov</w:t>
      </w:r>
      <w:r>
        <w:rPr>
          <w:rFonts w:ascii="Arial" w:eastAsia="Times New Roman" w:hAnsi="Arial" w:cs="Arial"/>
          <w:lang w:eastAsia="x-none"/>
        </w:rPr>
        <w:t>e</w:t>
      </w:r>
      <w:r w:rsidRPr="00042621">
        <w:rPr>
          <w:rFonts w:ascii="Arial" w:eastAsia="Times New Roman" w:hAnsi="Arial" w:cs="Arial"/>
          <w:lang w:val="x-none" w:eastAsia="x-none"/>
        </w:rPr>
        <w:t>, ktoré boli zo Staveniska odstránené, priložiť doklad o jeho predaji respektíve odovzdaní na recykláciu respektíve uložení na skládku v súlade s príslušnými všeobecne záväznými právnymi predpismi. Stavebný dozor je povinný do 10 kalendárnych dní odo dňa doručenia súpisu za príslušný mesiac písomne odsúhlasiť súpis za príslušný kalendárny mesiac a doručiť ho Zhotoviteľovi alebo v rovnakej lehote oznámiť Zhotoviteľovi námietky voči súpisu. V prípade ak v uvedenej lehote nebude súpis Stavebným dozorom odsúhlasený alebo v uvedenej lehote nebudú Zhotoviteľovi doručené námietky voči súpisu, považuje sa predmetný súpis odsúhlasený Stavebným dozorom. V prípade nesúhlasu so súpisom za príslušný kalendárny mesiac je Stavebný dozor povinný predložiť Zhotoviteľovi námietky voči súpisu s popisom rozporovaných skutočností. Následne musí medzi zmluvnými stranami dôjsť k rokovaniu o rozpore v súpise za príslušný kalendárny mesiac za účasti Stavebného dozoru, z ktorého musí vzísť dohoda zmluvných strán na znení opraveného respektíve potvrdeného súpisu za príslušný kalendárny mesiac</w:t>
      </w:r>
    </w:p>
    <w:p w14:paraId="74AC18E3" w14:textId="468388BE"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Zhotoviteľ je povinný vykonávať Dielo tak aby bolo riadne vykonané najneskôr v súlade so stanovenou Lehotou </w:t>
      </w:r>
      <w:r w:rsidR="00510D9C">
        <w:rPr>
          <w:rFonts w:ascii="Arial" w:eastAsia="Times New Roman" w:hAnsi="Arial" w:cs="Arial"/>
          <w:lang w:eastAsia="x-none"/>
        </w:rPr>
        <w:t>realizácie</w:t>
      </w:r>
      <w:r w:rsidRPr="008C2011">
        <w:rPr>
          <w:rFonts w:ascii="Arial" w:eastAsia="Times New Roman" w:hAnsi="Arial" w:cs="Arial"/>
          <w:lang w:val="x-none" w:eastAsia="x-none"/>
        </w:rPr>
        <w:t>.</w:t>
      </w:r>
    </w:p>
    <w:p w14:paraId="0943A43F"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Zhotoviteľ je oprávnený vykonať Dielo aj prostredníctvom Subdodávateľov a rovnako pri zhotovovaní Diela použiť ich služby, prácu, materiál alebo iné výrobky, avšak za nimi vykonané časti Diela alebo za nimi poskytnuté služby, prácu, materiál alebo iné výrobky zodpovedá, akoby konal Zhotoviteľ sám. </w:t>
      </w:r>
    </w:p>
    <w:p w14:paraId="4B3AF5A6"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vykonať Dielo riadne a včas.</w:t>
      </w:r>
    </w:p>
    <w:p w14:paraId="2FEECABC" w14:textId="666282DA"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vykonať Dielo s náležitou odbornou starostlivosťou, dodržiavať všeobecne záväzné právne predpisy a technické normy vzťahujúce sa na vykonávanie Diela, v zmysle rozhodnutí príslušných orgánov verejnej správy a zároveň pri vykonávaní Diela využiť prácu len skúsených autorizovaných a oprávnených odborníkov, či už jeho zamestnancov alebo Subdodávateľov.</w:t>
      </w:r>
    </w:p>
    <w:p w14:paraId="173412F5" w14:textId="2BF7B411" w:rsidR="008623D8" w:rsidRDefault="008623D8"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623D8">
        <w:rPr>
          <w:rFonts w:ascii="Arial" w:eastAsia="Times New Roman" w:hAnsi="Arial" w:cs="Arial"/>
          <w:lang w:val="x-none" w:eastAsia="x-none"/>
        </w:rPr>
        <w:t xml:space="preserve">Zhotoviteľ je povinný pri vykonávaní Diela použiť výlučne také postupy a ich postupnosť či nadväznosť, ktoré sú prípustné respektíve vyžadované príslušnými technickými normami a príslušnými všeobecne záväznými právnymi predpismi respektíve schválené, povolené či požadované príslušnými orgánmi verejnej moci. </w:t>
      </w:r>
    </w:p>
    <w:p w14:paraId="76E44837" w14:textId="6FBBEB05"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vykonávať Dielo s takým dostatočným počtom pracovníkov, aby bola vždy počas vykonávania Diela zabezpečená bezpečnosť pri práci v súlade s ustanoveniami príslušných všeobecne záväzných právnych predpisov.</w:t>
      </w:r>
    </w:p>
    <w:p w14:paraId="2EB34F7B"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lastRenderedPageBreak/>
        <w:t>Zhotoviteľ je povinný zabezpečiť Stavenisko v takom rozsahu, aby účinne predchádzal spôsobeniu ujmy, či už materiálnej, a to na majetku Objednávateľa, Zhotoviteľa, jeho zamestnancov, Subdodávateľov a ich zamestnancov a všetkých ďalších tretích osôb alebo nemateriálnej, a to predovšetkým na zdraví alebo živote všetkých uvedených osôb.</w:t>
      </w:r>
    </w:p>
    <w:p w14:paraId="2FFCF1EF" w14:textId="77777777"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postupovať v úzkej súčinnosti s príslušnými zamestnancami Objednávateľa alebo s osobami, ktoré Objednávateľ písomne poveril na vykonávanie určitej konkrétnej činnosti v rámci kontroly vykonávania Diela.</w:t>
      </w:r>
    </w:p>
    <w:p w14:paraId="15DA25E8" w14:textId="4CC68C25" w:rsidR="008C2011" w:rsidRPr="008C2011" w:rsidRDefault="001B0019" w:rsidP="008C2011">
      <w:pPr>
        <w:pStyle w:val="Odsekzoznamu"/>
        <w:numPr>
          <w:ilvl w:val="0"/>
          <w:numId w:val="9"/>
        </w:numPr>
        <w:spacing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Zhotoviteľ je povinný umožniť Objednávateľovi kedykoľvek na jeho požiadanie vstúpiť na Stavenisko za účelom kontroly vykonávania </w:t>
      </w:r>
      <w:r w:rsidR="008D40FF">
        <w:rPr>
          <w:rFonts w:ascii="Arial" w:eastAsia="Times New Roman" w:hAnsi="Arial" w:cs="Arial"/>
          <w:lang w:eastAsia="x-none"/>
        </w:rPr>
        <w:t xml:space="preserve">časti </w:t>
      </w:r>
      <w:r w:rsidRPr="008C2011">
        <w:rPr>
          <w:rFonts w:ascii="Arial" w:eastAsia="Times New Roman" w:hAnsi="Arial" w:cs="Arial"/>
          <w:lang w:val="x-none" w:eastAsia="x-none"/>
        </w:rPr>
        <w:t>Diela</w:t>
      </w:r>
      <w:r w:rsidR="008D40FF">
        <w:rPr>
          <w:rFonts w:ascii="Arial" w:eastAsia="Times New Roman" w:hAnsi="Arial" w:cs="Arial"/>
          <w:lang w:eastAsia="x-none"/>
        </w:rPr>
        <w:t xml:space="preserve"> uvedenej v písm.c) bodu 2. článku I. tejto zmluvy</w:t>
      </w:r>
      <w:r w:rsidRPr="008C2011">
        <w:rPr>
          <w:rFonts w:ascii="Arial" w:eastAsia="Times New Roman" w:hAnsi="Arial" w:cs="Arial"/>
          <w:lang w:val="x-none" w:eastAsia="x-none"/>
        </w:rPr>
        <w:t xml:space="preserve">, pričom Objednávateľ má právo kedykoľvek aj bez požiadania vstúpiť na Stavenisko za účelom kontroly vykonávania </w:t>
      </w:r>
      <w:r w:rsidR="008D40FF" w:rsidRPr="008D40FF">
        <w:rPr>
          <w:rFonts w:ascii="Arial" w:eastAsia="Times New Roman" w:hAnsi="Arial" w:cs="Arial"/>
          <w:lang w:val="x-none" w:eastAsia="x-none"/>
        </w:rPr>
        <w:t>časti Diela uvedenej v písm.c) bodu 2. článku I. tejto zmluvy</w:t>
      </w:r>
      <w:r w:rsidRPr="008C2011">
        <w:rPr>
          <w:rFonts w:ascii="Arial" w:eastAsia="Times New Roman" w:hAnsi="Arial" w:cs="Arial"/>
          <w:lang w:val="x-none" w:eastAsia="x-none"/>
        </w:rPr>
        <w:t>, najmä ak má odôvodnenú pochybnosť, že Zhotoviteľ nepostupuje v súlade s touto zmluvou.</w:t>
      </w:r>
    </w:p>
    <w:p w14:paraId="5BE8BB43" w14:textId="77777777" w:rsidR="008C2011" w:rsidRPr="008C2011" w:rsidRDefault="001B0019" w:rsidP="008D40FF">
      <w:pPr>
        <w:pStyle w:val="Odsekzoznamu"/>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bezodkladne písomne upozorniť Objednávateľa na akúkoľvek významnú skutočnosť týkajúcu sa plnenia tejto zmluvy, najmä o hroziacej alebo vzniknutej škode na Diele, Stavenisku, inom majetku, zdraví alebo právach osôb.</w:t>
      </w:r>
    </w:p>
    <w:p w14:paraId="1D12B7E9" w14:textId="531639C4" w:rsidR="003249DE" w:rsidRPr="003249DE" w:rsidRDefault="001B0019" w:rsidP="003249DE">
      <w:pPr>
        <w:numPr>
          <w:ilvl w:val="0"/>
          <w:numId w:val="9"/>
        </w:numPr>
        <w:spacing w:after="0" w:line="240" w:lineRule="auto"/>
        <w:ind w:left="369" w:hanging="369"/>
        <w:jc w:val="both"/>
        <w:rPr>
          <w:rFonts w:ascii="Arial" w:eastAsia="Times New Roman" w:hAnsi="Arial" w:cs="Arial"/>
          <w:lang w:val="x-none" w:eastAsia="x-none"/>
        </w:rPr>
      </w:pPr>
      <w:r w:rsidRPr="003249DE">
        <w:rPr>
          <w:rFonts w:ascii="Arial" w:eastAsia="Times New Roman" w:hAnsi="Arial" w:cs="Arial"/>
          <w:lang w:val="x-none" w:eastAsia="x-none"/>
        </w:rPr>
        <w:t xml:space="preserve">Zhotoviteľ je povinný uzavrieť poistenie zodpovednosti za škodu spôsobenú pri vykonávaní Diela s poistnou sumou najmenej vo </w:t>
      </w:r>
      <w:r w:rsidRPr="004E194E">
        <w:rPr>
          <w:rFonts w:ascii="Arial" w:eastAsia="Times New Roman" w:hAnsi="Arial" w:cs="Arial"/>
          <w:lang w:val="x-none" w:eastAsia="x-none"/>
        </w:rPr>
        <w:t xml:space="preserve">výške zodpovedajúcej </w:t>
      </w:r>
      <w:r w:rsidR="00233D74">
        <w:rPr>
          <w:rFonts w:ascii="Arial" w:eastAsia="Times New Roman" w:hAnsi="Arial" w:cs="Arial"/>
          <w:lang w:eastAsia="x-none"/>
        </w:rPr>
        <w:t xml:space="preserve">celkovej </w:t>
      </w:r>
      <w:r w:rsidR="008D40FF">
        <w:rPr>
          <w:rFonts w:ascii="Arial" w:eastAsia="Times New Roman" w:hAnsi="Arial" w:cs="Arial"/>
          <w:lang w:eastAsia="x-none"/>
        </w:rPr>
        <w:t xml:space="preserve">cene prác </w:t>
      </w:r>
      <w:r w:rsidR="00492ABE" w:rsidRPr="00492ABE">
        <w:rPr>
          <w:rFonts w:ascii="Arial" w:eastAsia="Times New Roman" w:hAnsi="Arial" w:cs="Arial"/>
          <w:lang w:eastAsia="x-none"/>
        </w:rPr>
        <w:t xml:space="preserve">podľa Rozpočtu </w:t>
      </w:r>
      <w:r w:rsidR="00492ABE">
        <w:rPr>
          <w:rFonts w:ascii="Arial" w:eastAsia="Times New Roman" w:hAnsi="Arial" w:cs="Arial"/>
          <w:lang w:eastAsia="x-none"/>
        </w:rPr>
        <w:t xml:space="preserve"> </w:t>
      </w:r>
      <w:r w:rsidR="008D40FF">
        <w:rPr>
          <w:rFonts w:ascii="Arial" w:eastAsia="Times New Roman" w:hAnsi="Arial" w:cs="Arial"/>
          <w:lang w:eastAsia="x-none"/>
        </w:rPr>
        <w:t>nevyhnutných na splnenie predmetu tejto zmluvy</w:t>
      </w:r>
      <w:r w:rsidRPr="003249DE">
        <w:rPr>
          <w:rFonts w:ascii="Arial" w:eastAsia="Times New Roman" w:hAnsi="Arial" w:cs="Arial"/>
          <w:lang w:val="x-none" w:eastAsia="x-none"/>
        </w:rPr>
        <w:t xml:space="preserve"> a so spoluúčasťou najviac vo výške 5% a vykonať všetko potrebné k tomu, aby poistenie bolo platné počas celej doby vykonávania Diela. Zhotoviteľ je povinný preukázať uzavretie poistenia Objednávateľ</w:t>
      </w:r>
      <w:r w:rsidR="00DD0DAB" w:rsidRPr="003249DE">
        <w:rPr>
          <w:rFonts w:ascii="Arial" w:eastAsia="Times New Roman" w:hAnsi="Arial" w:cs="Arial"/>
          <w:lang w:val="x-none" w:eastAsia="x-none"/>
        </w:rPr>
        <w:t xml:space="preserve">ovi predložením kópie poistnej </w:t>
      </w:r>
      <w:r w:rsidR="00DD0DAB" w:rsidRPr="003249DE">
        <w:rPr>
          <w:rFonts w:ascii="Arial" w:eastAsia="Times New Roman" w:hAnsi="Arial" w:cs="Arial"/>
          <w:lang w:eastAsia="x-none"/>
        </w:rPr>
        <w:t>z</w:t>
      </w:r>
      <w:r w:rsidRPr="003249DE">
        <w:rPr>
          <w:rFonts w:ascii="Arial" w:eastAsia="Times New Roman" w:hAnsi="Arial" w:cs="Arial"/>
          <w:lang w:eastAsia="x-none"/>
        </w:rPr>
        <w:t>mluvy n</w:t>
      </w:r>
      <w:r w:rsidRPr="003249DE">
        <w:rPr>
          <w:rFonts w:ascii="Arial" w:eastAsia="Times New Roman" w:hAnsi="Arial" w:cs="Arial"/>
          <w:lang w:val="x-none" w:eastAsia="x-none"/>
        </w:rPr>
        <w:t>ajneskôr v deň začatia vykonávania Diela</w:t>
      </w:r>
      <w:r w:rsidR="00793447" w:rsidRPr="003249DE">
        <w:rPr>
          <w:rFonts w:ascii="Arial" w:eastAsia="Times New Roman" w:hAnsi="Arial" w:cs="Arial"/>
          <w:lang w:eastAsia="x-none"/>
        </w:rPr>
        <w:t xml:space="preserve">, </w:t>
      </w:r>
      <w:r w:rsidR="003249DE" w:rsidRPr="003249DE">
        <w:rPr>
          <w:rFonts w:ascii="Arial" w:eastAsia="Times New Roman" w:hAnsi="Arial" w:cs="Arial"/>
          <w:lang w:eastAsia="x-none"/>
        </w:rPr>
        <w:t>v opačnom prípade má Objednávateľ právo odstúpiť z uv</w:t>
      </w:r>
      <w:r w:rsidR="003249DE">
        <w:rPr>
          <w:rFonts w:ascii="Arial" w:eastAsia="Times New Roman" w:hAnsi="Arial" w:cs="Arial"/>
          <w:lang w:eastAsia="x-none"/>
        </w:rPr>
        <w:t>edeného dôvodu od tejto zmluvy. K</w:t>
      </w:r>
      <w:r w:rsidR="00793447" w:rsidRPr="003249DE">
        <w:rPr>
          <w:rFonts w:ascii="Arial" w:eastAsia="Times New Roman" w:hAnsi="Arial" w:cs="Arial"/>
          <w:lang w:eastAsia="x-none"/>
        </w:rPr>
        <w:t>ópia poistnej zmluvy bude tvoriť prílohu č.5 k tejto zmluve.</w:t>
      </w:r>
      <w:r w:rsidRPr="003249DE">
        <w:rPr>
          <w:rFonts w:ascii="Arial" w:eastAsia="Times New Roman" w:hAnsi="Arial" w:cs="Arial"/>
          <w:lang w:val="x-none" w:eastAsia="x-none"/>
        </w:rPr>
        <w:t xml:space="preserve"> </w:t>
      </w:r>
      <w:r w:rsidR="00793447" w:rsidRPr="003249DE">
        <w:rPr>
          <w:rFonts w:ascii="Arial" w:eastAsia="Times New Roman" w:hAnsi="Arial" w:cs="Arial"/>
          <w:lang w:val="x-none" w:eastAsia="x-none"/>
        </w:rPr>
        <w:t>Zhotoviteľ je povinný preukázať </w:t>
      </w:r>
      <w:r w:rsidR="00793447" w:rsidRPr="003249DE">
        <w:rPr>
          <w:rFonts w:ascii="Arial" w:eastAsia="Times New Roman" w:hAnsi="Arial" w:cs="Arial"/>
          <w:lang w:eastAsia="x-none"/>
        </w:rPr>
        <w:t xml:space="preserve">trvanie poistenia </w:t>
      </w:r>
      <w:r w:rsidRPr="003249DE">
        <w:rPr>
          <w:rFonts w:ascii="Arial" w:eastAsia="Times New Roman" w:hAnsi="Arial" w:cs="Arial"/>
          <w:lang w:val="x-none" w:eastAsia="x-none"/>
        </w:rPr>
        <w:t>kedykoľvek počas doby vykonávania Diela na základe výzvy Objednávateľa.</w:t>
      </w:r>
    </w:p>
    <w:p w14:paraId="7226252E"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oznámiť Objednávateľovi začiatok vykonávania Diela najneskôr 3 dni vopred.</w:t>
      </w:r>
    </w:p>
    <w:p w14:paraId="3C6D571D" w14:textId="52728B15" w:rsidR="008C2011" w:rsidRPr="008C2011" w:rsidRDefault="00042621" w:rsidP="008C2011">
      <w:pPr>
        <w:numPr>
          <w:ilvl w:val="0"/>
          <w:numId w:val="9"/>
        </w:numPr>
        <w:spacing w:after="0" w:line="240" w:lineRule="auto"/>
        <w:ind w:left="369" w:hanging="369"/>
        <w:jc w:val="both"/>
        <w:rPr>
          <w:rFonts w:ascii="Arial" w:eastAsia="Times New Roman" w:hAnsi="Arial" w:cs="Arial"/>
          <w:lang w:val="x-none" w:eastAsia="x-none"/>
        </w:rPr>
      </w:pPr>
      <w:r w:rsidRPr="00042621">
        <w:rPr>
          <w:rFonts w:ascii="Arial" w:eastAsia="Times New Roman" w:hAnsi="Arial" w:cs="Arial"/>
          <w:lang w:eastAsia="x-none"/>
        </w:rPr>
        <w:t>Zhotoviteľ je povinný na Stavenisku udržiavať čistotu a poriadok. Materiál a odpad vzniknutý pri vykonávaní časti Diela uvedenej v písm.c) bodu 2. článku I. tejto zmluvy ako aj hnuteľné veci (vrátane vozidiel) nachádzajúce sa v Budove v čase uzavretia tejto zmluvy je Zhotoviteľ povinný na vlastné náklady odstrániť zo Staveniska a odovzdať na recykláciu (druhotné spracovanie) respektíve odovzdať na povolenej skládke respektíve s ním naložiť inak avšak v súlade s príslušnými všeobecne záväznými právnymi predpismi</w:t>
      </w:r>
    </w:p>
    <w:p w14:paraId="49B3C1AF" w14:textId="3D6E98D4"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Materiál a nástroje potrebné pre vykonanie Diela si zaobstará výlučne Zhotoviteľ. Zhotoviteľ sa zaväzuje, že na vykonanie Diela použije materiál vhodný na riadne vykonanie Diela a použije postupy</w:t>
      </w:r>
      <w:r w:rsidR="009911AB">
        <w:rPr>
          <w:rFonts w:ascii="Arial" w:eastAsia="Times New Roman" w:hAnsi="Arial" w:cs="Arial"/>
          <w:lang w:eastAsia="x-none"/>
        </w:rPr>
        <w:t>,</w:t>
      </w:r>
      <w:r w:rsidRPr="008C2011">
        <w:rPr>
          <w:rFonts w:ascii="Arial" w:eastAsia="Times New Roman" w:hAnsi="Arial" w:cs="Arial"/>
          <w:lang w:val="x-none" w:eastAsia="x-none"/>
        </w:rPr>
        <w:t xml:space="preserve"> nástroje </w:t>
      </w:r>
      <w:r w:rsidR="009911AB">
        <w:rPr>
          <w:rFonts w:ascii="Arial" w:eastAsia="Times New Roman" w:hAnsi="Arial" w:cs="Arial"/>
          <w:lang w:eastAsia="x-none"/>
        </w:rPr>
        <w:t xml:space="preserve">a mechanizmy </w:t>
      </w:r>
      <w:r w:rsidRPr="008C2011">
        <w:rPr>
          <w:rFonts w:ascii="Arial" w:eastAsia="Times New Roman" w:hAnsi="Arial" w:cs="Arial"/>
          <w:lang w:val="x-none" w:eastAsia="x-none"/>
        </w:rPr>
        <w:t xml:space="preserve">vhodné a spôsobilé pre riadne vykonanie Diela. </w:t>
      </w:r>
    </w:p>
    <w:p w14:paraId="101A41BA" w14:textId="77777777" w:rsidR="001B0019"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vykonať Dielo tak, aby všetky jeho časti a rovnako Dielo ako celok boli v súlade s:</w:t>
      </w:r>
    </w:p>
    <w:p w14:paraId="5A58264E" w14:textId="77777777" w:rsidR="001B0019" w:rsidRPr="001B0019" w:rsidRDefault="001B0019" w:rsidP="001B0019">
      <w:pPr>
        <w:numPr>
          <w:ilvl w:val="0"/>
          <w:numId w:val="11"/>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požiadavkami ustanovenými príslušnými všeobecne záväznými právnymi predpismi platnými a účinnými na území Slovenskej republiky, </w:t>
      </w:r>
    </w:p>
    <w:p w14:paraId="02C25ED9" w14:textId="77777777" w:rsidR="001B0019" w:rsidRPr="001B0019" w:rsidRDefault="001B0019" w:rsidP="001B0019">
      <w:pPr>
        <w:numPr>
          <w:ilvl w:val="0"/>
          <w:numId w:val="11"/>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Projektovou dokumentáciou, </w:t>
      </w:r>
    </w:p>
    <w:p w14:paraId="1528C2F0" w14:textId="77777777" w:rsidR="000E2E6C" w:rsidRPr="000E2E6C" w:rsidRDefault="000E2E6C" w:rsidP="001B0019">
      <w:pPr>
        <w:numPr>
          <w:ilvl w:val="0"/>
          <w:numId w:val="11"/>
        </w:numPr>
        <w:spacing w:after="0" w:line="240" w:lineRule="auto"/>
        <w:ind w:left="993" w:hanging="284"/>
        <w:jc w:val="both"/>
        <w:rPr>
          <w:rFonts w:ascii="Arial" w:eastAsia="Times New Roman" w:hAnsi="Arial" w:cs="Arial"/>
          <w:lang w:val="x-none" w:eastAsia="x-none"/>
        </w:rPr>
      </w:pPr>
      <w:r>
        <w:rPr>
          <w:rFonts w:ascii="Arial" w:eastAsia="Times New Roman" w:hAnsi="Arial" w:cs="Arial"/>
          <w:lang w:eastAsia="x-none"/>
        </w:rPr>
        <w:t>Stavebným povolením.</w:t>
      </w:r>
    </w:p>
    <w:p w14:paraId="6891CA2E"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Objednávateľ je povinný poskytnúť Zhotoviteľovi akúkoľvek súčinnosť potrebnú pri realizácii Diela a to bez zbytočného odkladu po tom, ako Zhotoviteľ Objednávateľa o takúto súčinnosť požiada.</w:t>
      </w:r>
    </w:p>
    <w:p w14:paraId="0294F808" w14:textId="77777777" w:rsidR="008C2011"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Zhotoviteľ je povinný zabezpečiť si na Stavenisku odberné miesta pre odber elektrickej energie a vody za účelom zhotovenia Diela, pričom Objednávateľ je povinný poskytnúť Zhotoviteľovi potrebnú súčinnosť. Náklady na spotrebovanú elektrickú energiu a vodu znáša v celom rozsahu Zhotoviteľ.</w:t>
      </w:r>
    </w:p>
    <w:p w14:paraId="06ABC630" w14:textId="77777777" w:rsidR="001B0019" w:rsidRPr="008C2011" w:rsidRDefault="001B0019" w:rsidP="008C2011">
      <w:pPr>
        <w:numPr>
          <w:ilvl w:val="0"/>
          <w:numId w:val="9"/>
        </w:numPr>
        <w:spacing w:after="0" w:line="240" w:lineRule="auto"/>
        <w:ind w:left="369" w:hanging="369"/>
        <w:jc w:val="both"/>
        <w:rPr>
          <w:rFonts w:ascii="Arial" w:eastAsia="Times New Roman" w:hAnsi="Arial" w:cs="Arial"/>
          <w:lang w:val="x-none" w:eastAsia="x-none"/>
        </w:rPr>
      </w:pPr>
      <w:r w:rsidRPr="008C2011">
        <w:rPr>
          <w:rFonts w:ascii="Arial" w:eastAsia="Times New Roman" w:hAnsi="Arial" w:cs="Arial"/>
          <w:lang w:val="x-none" w:eastAsia="x-none"/>
        </w:rPr>
        <w:t xml:space="preserve">V súvislosti so Staveniskom je Zhotoviteľ povinný zabezpečiť najmä: </w:t>
      </w:r>
    </w:p>
    <w:p w14:paraId="06DEDCF5"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aby na Stavenisko nemali v čase výkonu stavebných prác prístup nepovolané osoby, a to najmä na miesta, kde môže dôjsť k  ohrozeniu života alebo zdravia, </w:t>
      </w:r>
    </w:p>
    <w:p w14:paraId="2ECF5B5A"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primerané označenie Staveniska, </w:t>
      </w:r>
    </w:p>
    <w:p w14:paraId="63F055F3"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lastRenderedPageBreak/>
        <w:t>zriadenie vjazdu a výjazdu z miestnej komunikácie alebo z účelovej komunikácie na prísun stavebných výrobkov, na odvoz zeminy a stavebného odpadu a na prístup vozidiel záchrannej zdravotnej služby a dopravnej zdravotnej služby a požiarnej ochrany, a jeho udržiavanie v nepoškodenom a čistom stave,</w:t>
      </w:r>
    </w:p>
    <w:p w14:paraId="161E2558" w14:textId="381309F9"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vhodné umiestnenie Zariadenia Staveniska a vhodné skladovanie </w:t>
      </w:r>
      <w:r w:rsidR="000E2E6C">
        <w:rPr>
          <w:rFonts w:ascii="Arial" w:eastAsia="Times New Roman" w:hAnsi="Arial" w:cs="Arial"/>
          <w:lang w:eastAsia="x-none"/>
        </w:rPr>
        <w:t>materiálu vzniknutého demoláciou Budovy</w:t>
      </w:r>
      <w:r w:rsidRPr="001B0019">
        <w:rPr>
          <w:rFonts w:ascii="Arial" w:eastAsia="Times New Roman" w:hAnsi="Arial" w:cs="Arial"/>
          <w:lang w:val="x-none" w:eastAsia="x-none"/>
        </w:rPr>
        <w:t xml:space="preserve">, </w:t>
      </w:r>
    </w:p>
    <w:p w14:paraId="1D8B612F" w14:textId="3631436E" w:rsidR="001B0019" w:rsidRPr="001B0019" w:rsidRDefault="00455CC4" w:rsidP="001B0019">
      <w:pPr>
        <w:numPr>
          <w:ilvl w:val="0"/>
          <w:numId w:val="13"/>
        </w:numPr>
        <w:spacing w:after="0" w:line="240" w:lineRule="auto"/>
        <w:ind w:left="993" w:hanging="284"/>
        <w:jc w:val="both"/>
        <w:rPr>
          <w:rFonts w:ascii="Arial" w:eastAsia="Times New Roman" w:hAnsi="Arial" w:cs="Arial"/>
          <w:lang w:val="x-none" w:eastAsia="x-none"/>
        </w:rPr>
      </w:pPr>
      <w:r w:rsidRPr="00455CC4">
        <w:rPr>
          <w:rFonts w:ascii="Arial" w:eastAsia="Times New Roman" w:hAnsi="Arial" w:cs="Arial"/>
          <w:lang w:val="x-none" w:eastAsia="x-none"/>
        </w:rPr>
        <w:t>odvoz a recykláciu respektíve likvidáciu materiálu vzniknutého demoláciou Budovy  ako aj hnuteľných vecí (vrátane vozidiel) nachádzajúcich sa v Budove v čase uzavretia tejto zmluvy zo Staveniska a to v súlade s príslušnými právnymi predpismi</w:t>
      </w:r>
      <w:r w:rsidR="001B0019" w:rsidRPr="001B0019">
        <w:rPr>
          <w:rFonts w:ascii="Arial" w:eastAsia="Times New Roman" w:hAnsi="Arial" w:cs="Arial"/>
          <w:lang w:val="x-none" w:eastAsia="x-none"/>
        </w:rPr>
        <w:t xml:space="preserve">, </w:t>
      </w:r>
    </w:p>
    <w:p w14:paraId="071C151B"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poriadok a čistotu na Stavenisku, v jeho okolí a na užívaných inžinierskych sieťach,</w:t>
      </w:r>
    </w:p>
    <w:p w14:paraId="5B6255CB" w14:textId="09B90CC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bezpečnosť a ochranu zdravia všetkých osôb nachádzajúcich sa na Stavenisku a požiarnu ochranu Staveniska, poučenie osôb nachádzajúcich sa na Stavenisku o bezpečnosti a ochrane zdravia a požiarnej ochrane Staveniska, </w:t>
      </w:r>
    </w:p>
    <w:p w14:paraId="6682344C"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vykonanie opatrení potrebných na ochranu existujúcich vedení, rozvodov, prípojok a meračov energií, kanalizácie, telekomunikácií a iných inžinierskych sietí nachádzajúcich sa na Stavenisku alebo v jeho okolí, najmä podopierať ich, zabezpečovať ich údržbu a opravy prostredníctvom oprávnených osôb, pokiaľ potreba opravy vznikne v dôsledku okolností, za ktoré zodpovedá,</w:t>
      </w:r>
    </w:p>
    <w:p w14:paraId="2C1D2280" w14:textId="77777777" w:rsidR="001B0019" w:rsidRPr="001B0019" w:rsidRDefault="001B0019" w:rsidP="001B0019">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predchádzanie škodám na majetku tretích osôb,</w:t>
      </w:r>
    </w:p>
    <w:p w14:paraId="48B695FA" w14:textId="77777777" w:rsidR="009222EC" w:rsidRDefault="001B0019" w:rsidP="009222EC">
      <w:pPr>
        <w:numPr>
          <w:ilvl w:val="0"/>
          <w:numId w:val="13"/>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dostupnosť Projektovej dokumentácie overenej príslušným stavebným úradom alebo jej kópiu na Stavenisku počas celého zhotovovania Diela a to pre účel výkonu štátneho stavebného dohľadu,</w:t>
      </w:r>
    </w:p>
    <w:p w14:paraId="6A8DFFF3" w14:textId="1E589E1E" w:rsidR="009222EC" w:rsidRPr="009222EC" w:rsidRDefault="009222EC" w:rsidP="009222EC">
      <w:pPr>
        <w:numPr>
          <w:ilvl w:val="0"/>
          <w:numId w:val="13"/>
        </w:numPr>
        <w:spacing w:after="0" w:line="240" w:lineRule="auto"/>
        <w:ind w:left="993" w:hanging="284"/>
        <w:jc w:val="both"/>
        <w:rPr>
          <w:rFonts w:ascii="Arial" w:eastAsia="Times New Roman" w:hAnsi="Arial" w:cs="Arial"/>
          <w:lang w:val="x-none" w:eastAsia="x-none"/>
        </w:rPr>
      </w:pPr>
      <w:r w:rsidRPr="009222EC">
        <w:rPr>
          <w:rFonts w:ascii="Arial" w:eastAsia="Times New Roman" w:hAnsi="Arial" w:cs="Arial"/>
          <w:lang w:val="x-none" w:eastAsia="x-none"/>
        </w:rPr>
        <w:t>pred dňom odovzdania a prevzatia časti Diela uvedenej v písm.c) bodu 2. článku I. tejto zmluvy odstránenie všetkých Zariadení Staveniska, materiálu, odpadu a hnuteľných vecí (vrátane vozidiel) nachádzajúcich sa v Budove v čase uzavretia tejto zmluvy zo Staveniska a odovzdanie čistého a bezpečného Staveniska, pričom toto ustanovenie sa primerane použije aj v prípade odstraňovania vád a nedorobkov.</w:t>
      </w:r>
    </w:p>
    <w:p w14:paraId="1135904B" w14:textId="0F29A41D" w:rsidR="008B5D8E" w:rsidRPr="008B5D8E" w:rsidRDefault="001B0019" w:rsidP="008B5D8E">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 xml:space="preserve">Zhotoviteľ sa zaväzuje v štandardnej forme v súlade s platnými predpismi a touto zmluvou viesť Stavebný denník na Stavenisku odo dňa prevzatia Staveniska až do dňa riadneho odovzdania a prevzatia </w:t>
      </w:r>
      <w:bookmarkStart w:id="6" w:name="_Hlk114477113"/>
      <w:r w:rsidR="008B5D8E" w:rsidRPr="008B5D8E">
        <w:rPr>
          <w:rFonts w:ascii="Arial" w:eastAsia="Times New Roman" w:hAnsi="Arial" w:cs="Arial"/>
          <w:lang w:val="x-none" w:eastAsia="x-none"/>
        </w:rPr>
        <w:t>časti Diela uvedenej v písm.c) bodu 2. článku I. tejto zmluvy</w:t>
      </w:r>
      <w:r w:rsidRPr="00AE3AE1">
        <w:rPr>
          <w:rFonts w:ascii="Arial" w:eastAsia="Times New Roman" w:hAnsi="Arial" w:cs="Arial"/>
          <w:lang w:val="x-none" w:eastAsia="x-none"/>
        </w:rPr>
        <w:t xml:space="preserve"> </w:t>
      </w:r>
      <w:bookmarkEnd w:id="6"/>
      <w:r w:rsidRPr="00AE3AE1">
        <w:rPr>
          <w:rFonts w:ascii="Arial" w:eastAsia="Times New Roman" w:hAnsi="Arial" w:cs="Arial"/>
          <w:lang w:val="x-none" w:eastAsia="x-none"/>
        </w:rPr>
        <w:t xml:space="preserve">respektíve odstránenia všetkých vád a nedorobkov uvedených v Preberacom protokole. </w:t>
      </w:r>
    </w:p>
    <w:p w14:paraId="167EE0A4" w14:textId="56E9C971"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Zhotoviteľ je povinný zabezpečiť, aby Stavebný denník bol na Stavenisku nepretržite k dispozícii tak, aby bolo možné do neho vykonávať zápisy a aby Objednávateľ mohol priebežne kontrolovať vykonávanie Diela. Do Stavebného denníka vykonáva záznamy prioritne Zhotoviteľ, ako aj iné osoby oprávnené vykonávať zápisy do Stavebného denník</w:t>
      </w:r>
      <w:r w:rsidR="00A66EF0">
        <w:rPr>
          <w:rFonts w:ascii="Arial" w:eastAsia="Times New Roman" w:hAnsi="Arial" w:cs="Arial"/>
          <w:lang w:eastAsia="x-none"/>
        </w:rPr>
        <w:t>a</w:t>
      </w:r>
      <w:r w:rsidRPr="00AE3AE1">
        <w:rPr>
          <w:rFonts w:ascii="Arial" w:eastAsia="Times New Roman" w:hAnsi="Arial" w:cs="Arial"/>
          <w:lang w:val="x-none" w:eastAsia="x-none"/>
        </w:rPr>
        <w:t xml:space="preserve">  v zmysle tejto zmluvy.</w:t>
      </w:r>
    </w:p>
    <w:p w14:paraId="1C7CB717" w14:textId="77777777" w:rsidR="001B0019"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 xml:space="preserve">Do Stavebného denníka sa budú zapisovať najmä: </w:t>
      </w:r>
    </w:p>
    <w:p w14:paraId="7788BA14" w14:textId="57785BED"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všetky dôležité okolnosti týkajúce sa zhotovovania </w:t>
      </w:r>
      <w:r w:rsidR="008B5D8E" w:rsidRPr="008B5D8E">
        <w:rPr>
          <w:rFonts w:ascii="Arial" w:eastAsia="Times New Roman" w:hAnsi="Arial" w:cs="Arial"/>
          <w:lang w:val="x-none" w:eastAsia="x-none"/>
        </w:rPr>
        <w:t>časti Diela uvedenej v písm.c) bodu 2. článku I. tejto zmluvy</w:t>
      </w:r>
      <w:r w:rsidRPr="001B0019">
        <w:rPr>
          <w:rFonts w:ascii="Arial" w:eastAsia="Times New Roman" w:hAnsi="Arial" w:cs="Arial"/>
          <w:lang w:val="x-none" w:eastAsia="x-none"/>
        </w:rPr>
        <w:t xml:space="preserve">, záznamy o jednotlivých vykonávaných prácach vrátane časov a rozsahu vykonávania prác, </w:t>
      </w:r>
    </w:p>
    <w:p w14:paraId="53579178" w14:textId="080B85C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počet pracovníkov podľa profesií zúčastňujúcich sa vykonávania </w:t>
      </w:r>
      <w:r w:rsidR="008B5D8E" w:rsidRPr="008B5D8E">
        <w:rPr>
          <w:rFonts w:ascii="Arial" w:eastAsia="Times New Roman" w:hAnsi="Arial" w:cs="Arial"/>
          <w:lang w:val="x-none" w:eastAsia="x-none"/>
        </w:rPr>
        <w:t>časti Diela uvedenej v písm.c) bodu 2. článku I. tejto zmluvy</w:t>
      </w:r>
      <w:r w:rsidRPr="001B0019">
        <w:rPr>
          <w:rFonts w:ascii="Arial" w:eastAsia="Times New Roman" w:hAnsi="Arial" w:cs="Arial"/>
          <w:lang w:val="x-none" w:eastAsia="x-none"/>
        </w:rPr>
        <w:t xml:space="preserve">, </w:t>
      </w:r>
    </w:p>
    <w:p w14:paraId="61747A57"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evidencia Zariadenia Staveniska, </w:t>
      </w:r>
    </w:p>
    <w:p w14:paraId="4C863BF6"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údaje o odchýlkach od Projektovej dokumentácie alebo od podmienok určených v rozhodnutiach orgánov verejnej moci a dôvody týchto odchýlok, </w:t>
      </w:r>
    </w:p>
    <w:p w14:paraId="5EAE2B9B" w14:textId="77777777" w:rsidR="008B5D8E" w:rsidRPr="008B5D8E"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faktické skutočnosti ovplyvňujúce zhotovovanie </w:t>
      </w:r>
      <w:r w:rsidR="008B5D8E" w:rsidRPr="008B5D8E">
        <w:rPr>
          <w:rFonts w:ascii="Arial" w:eastAsia="Times New Roman" w:hAnsi="Arial" w:cs="Arial"/>
          <w:lang w:val="x-none" w:eastAsia="x-none"/>
        </w:rPr>
        <w:t>časti Diela uvedenej v písm.c) bodu 2. článku I. tejto zmluvy</w:t>
      </w:r>
      <w:r w:rsidRPr="001B0019">
        <w:rPr>
          <w:rFonts w:ascii="Arial" w:eastAsia="Times New Roman" w:hAnsi="Arial" w:cs="Arial"/>
          <w:lang w:val="x-none" w:eastAsia="x-none"/>
        </w:rPr>
        <w:t xml:space="preserve">, najmä dodržanie Lehoty </w:t>
      </w:r>
      <w:r w:rsidR="008B5D8E">
        <w:rPr>
          <w:rFonts w:ascii="Arial" w:eastAsia="Times New Roman" w:hAnsi="Arial" w:cs="Arial"/>
          <w:lang w:eastAsia="x-none"/>
        </w:rPr>
        <w:t>realizácie</w:t>
      </w:r>
      <w:r w:rsidRPr="001B0019">
        <w:rPr>
          <w:rFonts w:ascii="Arial" w:eastAsia="Times New Roman" w:hAnsi="Arial" w:cs="Arial"/>
          <w:lang w:val="x-none" w:eastAsia="x-none"/>
        </w:rPr>
        <w:t xml:space="preserve">, a to najmä poveternostné podmienky vo vzťahu k zhotovovaniu </w:t>
      </w:r>
      <w:r w:rsidR="008B5D8E" w:rsidRPr="008B5D8E">
        <w:rPr>
          <w:rFonts w:ascii="Arial" w:eastAsia="Times New Roman" w:hAnsi="Arial" w:cs="Arial"/>
          <w:lang w:val="x-none" w:eastAsia="x-none"/>
        </w:rPr>
        <w:t>časti Diela uvedenej v písm.c) bodu 2. článku I. tejto zmluvy</w:t>
      </w:r>
      <w:r w:rsidR="008B5D8E">
        <w:rPr>
          <w:rFonts w:ascii="Arial" w:eastAsia="Times New Roman" w:hAnsi="Arial" w:cs="Arial"/>
          <w:lang w:eastAsia="x-none"/>
        </w:rPr>
        <w:t>,</w:t>
      </w:r>
    </w:p>
    <w:p w14:paraId="14A5A9DF"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údaje o úkonoch uskutočnených na základe pokynov Objednávateľa, najmä o uskutočnených nápravných opatreniach, </w:t>
      </w:r>
    </w:p>
    <w:p w14:paraId="32729878"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dátum návštevy Staveniska, zistené skutočnosti a opatrenia osoby oprávnenej vykonávať štátny stavebný dohľad a osoby vykonávajúcej štátny dozor, </w:t>
      </w:r>
    </w:p>
    <w:p w14:paraId="714FFFDE" w14:textId="77777777" w:rsidR="001B0019" w:rsidRPr="001B0019"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t xml:space="preserve">zápisy Objednávateľa alebo akýchkoľvek iných osôb poverených Objednávateľom výkonom kontroly, </w:t>
      </w:r>
    </w:p>
    <w:p w14:paraId="429CA7FF" w14:textId="77777777" w:rsidR="008B5D8E" w:rsidRPr="008B5D8E" w:rsidRDefault="001B0019" w:rsidP="001B0019">
      <w:pPr>
        <w:numPr>
          <w:ilvl w:val="0"/>
          <w:numId w:val="14"/>
        </w:numPr>
        <w:spacing w:after="0" w:line="240" w:lineRule="auto"/>
        <w:ind w:left="993" w:hanging="284"/>
        <w:jc w:val="both"/>
        <w:rPr>
          <w:rFonts w:ascii="Arial" w:eastAsia="Times New Roman" w:hAnsi="Arial" w:cs="Arial"/>
          <w:lang w:val="x-none" w:eastAsia="x-none"/>
        </w:rPr>
      </w:pPr>
      <w:r w:rsidRPr="001B0019">
        <w:rPr>
          <w:rFonts w:ascii="Arial" w:eastAsia="Times New Roman" w:hAnsi="Arial" w:cs="Arial"/>
          <w:lang w:val="x-none" w:eastAsia="x-none"/>
        </w:rPr>
        <w:lastRenderedPageBreak/>
        <w:t>zápisy Stavebného dozoru, technického dozoru Objednávateľa, projektanta, povereného geodeta</w:t>
      </w:r>
      <w:r w:rsidR="008B5D8E">
        <w:rPr>
          <w:rFonts w:ascii="Arial" w:eastAsia="Times New Roman" w:hAnsi="Arial" w:cs="Arial"/>
          <w:lang w:eastAsia="x-none"/>
        </w:rPr>
        <w:t>,</w:t>
      </w:r>
    </w:p>
    <w:p w14:paraId="2517E468" w14:textId="7B0BDAF9" w:rsidR="001B0019" w:rsidRPr="001B0019" w:rsidRDefault="008B5D8E" w:rsidP="001B0019">
      <w:pPr>
        <w:numPr>
          <w:ilvl w:val="0"/>
          <w:numId w:val="14"/>
        </w:numPr>
        <w:spacing w:after="0" w:line="240" w:lineRule="auto"/>
        <w:ind w:left="993" w:hanging="284"/>
        <w:jc w:val="both"/>
        <w:rPr>
          <w:rFonts w:ascii="Arial" w:eastAsia="Times New Roman" w:hAnsi="Arial" w:cs="Arial"/>
          <w:lang w:val="x-none" w:eastAsia="x-none"/>
        </w:rPr>
      </w:pPr>
      <w:r>
        <w:rPr>
          <w:rFonts w:ascii="Arial" w:eastAsia="Times New Roman" w:hAnsi="Arial" w:cs="Arial"/>
          <w:lang w:eastAsia="x-none"/>
        </w:rPr>
        <w:t>zápisy o druhu a množstve materiálu vzniknutého demoláciou Budovy, ktorý bol odvezený zo staveniska</w:t>
      </w:r>
      <w:r w:rsidR="001B0019" w:rsidRPr="001B0019">
        <w:rPr>
          <w:rFonts w:ascii="Arial" w:eastAsia="Times New Roman" w:hAnsi="Arial" w:cs="Arial"/>
          <w:lang w:val="x-none" w:eastAsia="x-none"/>
        </w:rPr>
        <w:t>.</w:t>
      </w:r>
    </w:p>
    <w:p w14:paraId="20A22DE5" w14:textId="77777777"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 xml:space="preserve">Zápisy do Stavebného denníka vykonávajú za Zhotoviteľa osoby poverené Zhotoviteľom, prioritne stavbyvedúci. Zápisy do Stavebného denníka budú vykonávané vo forme pravidelných záznamov vykonávaných denne a mimoriadnych záznamov. Denný záznam sa vykoná v deň uskutočňovania Diela po ukončení všetkých prác v daný deň, výnimočne v odôvodnených prípadoch v nasledujúci deň. Zhotoviteľ je povinný umožniť Objednávateľovi kedykoľvek nahliadať do Stavebného denníka. </w:t>
      </w:r>
    </w:p>
    <w:p w14:paraId="08C761F1" w14:textId="57241750"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 xml:space="preserve">Zhotoviteľ je povinný odovzdať Objednávateľovi kópiu Stavebného denníka za každý kalendárny mesiac a to vždy spolu so súpisom prác uskutočnených za predmetný  kalendárny mesiac predkladaným Stavebnému dozoru v zmysle tejto zmluvy. Pokiaľ z ustanovení  tejto zmluvy alebo príslušného právneho predpisu vyplýva právo alebo povinnosť ktorejkoľvek zmluvnej strany na uskutočnenie písomného úkonu voči druhej zmluvnej strane, nepovažuje sa za takýto úkon zápis v Stavebnom denníku. Zhotoviteľ odovzdá rovnopis Stavebného denníka Objednávateľovi pri odovzdaní a prevzatí </w:t>
      </w:r>
      <w:r w:rsidR="008B5D8E" w:rsidRPr="008B5D8E">
        <w:rPr>
          <w:rFonts w:ascii="Arial" w:eastAsia="Times New Roman" w:hAnsi="Arial" w:cs="Arial"/>
          <w:lang w:val="x-none" w:eastAsia="x-none"/>
        </w:rPr>
        <w:t>časti Diela uvedenej v písm.c) bodu 2. článku I. tejto zmluvy</w:t>
      </w:r>
      <w:r w:rsidRPr="00AE3AE1">
        <w:rPr>
          <w:rFonts w:ascii="Arial" w:eastAsia="Times New Roman" w:hAnsi="Arial" w:cs="Arial"/>
          <w:lang w:val="x-none" w:eastAsia="x-none"/>
        </w:rPr>
        <w:t xml:space="preserve"> respektíve po odstránení všetkých vád a nedorobkov uvedených v Preberacom protokole.</w:t>
      </w:r>
    </w:p>
    <w:p w14:paraId="6405136B" w14:textId="77777777"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Zhotoviteľ sa zaväzuje, že najneskôr v deň prevzatia Staveniska od Objednávateľa oznámi Objednávateľovi osobu Stavbyvedúceho. Zhotoviteľ je povinný zabezpečiť  prítomnosť Stavbyvedúceho na Stavenisku počas celej doby vykonávania Diela.</w:t>
      </w:r>
    </w:p>
    <w:p w14:paraId="0E778857" w14:textId="3B7F97FC" w:rsidR="00AE3AE1" w:rsidRPr="00AE3AE1" w:rsidRDefault="001B0019"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Zmluvné strany sa dohodli, že ak</w:t>
      </w:r>
      <w:r w:rsidR="009911AB">
        <w:rPr>
          <w:rFonts w:ascii="Arial" w:eastAsia="Times New Roman" w:hAnsi="Arial" w:cs="Arial"/>
          <w:lang w:eastAsia="x-none"/>
        </w:rPr>
        <w:t>ý</w:t>
      </w:r>
      <w:r w:rsidRPr="00AE3AE1">
        <w:rPr>
          <w:rFonts w:ascii="Arial" w:eastAsia="Times New Roman" w:hAnsi="Arial" w:cs="Arial"/>
          <w:lang w:val="x-none" w:eastAsia="x-none"/>
        </w:rPr>
        <w:t>koľv</w:t>
      </w:r>
      <w:r w:rsidR="00692A11" w:rsidRPr="009911AB">
        <w:rPr>
          <w:rFonts w:ascii="Arial" w:hAnsi="Arial"/>
        </w:rPr>
        <w:t>ek</w:t>
      </w:r>
      <w:r w:rsidRPr="00AE3AE1">
        <w:rPr>
          <w:rFonts w:ascii="Arial" w:eastAsia="Times New Roman" w:hAnsi="Arial" w:cs="Arial"/>
          <w:lang w:val="x-none" w:eastAsia="x-none"/>
        </w:rPr>
        <w:t xml:space="preserve"> termín určen</w:t>
      </w:r>
      <w:r w:rsidR="00692A11">
        <w:rPr>
          <w:rFonts w:ascii="Arial" w:eastAsia="Times New Roman" w:hAnsi="Arial" w:cs="Arial"/>
          <w:lang w:eastAsia="x-none"/>
        </w:rPr>
        <w:t>ý</w:t>
      </w:r>
      <w:r w:rsidRPr="00AE3AE1">
        <w:rPr>
          <w:rFonts w:ascii="Arial" w:eastAsia="Times New Roman" w:hAnsi="Arial" w:cs="Arial"/>
          <w:lang w:val="x-none" w:eastAsia="x-none"/>
        </w:rPr>
        <w:t xml:space="preserve"> alebo oznámen</w:t>
      </w:r>
      <w:r w:rsidR="00692A11">
        <w:rPr>
          <w:rFonts w:ascii="Arial" w:eastAsia="Times New Roman" w:hAnsi="Arial" w:cs="Arial"/>
          <w:lang w:eastAsia="x-none"/>
        </w:rPr>
        <w:t>ý</w:t>
      </w:r>
      <w:r w:rsidRPr="00AE3AE1">
        <w:rPr>
          <w:rFonts w:ascii="Arial" w:eastAsia="Times New Roman" w:hAnsi="Arial" w:cs="Arial"/>
          <w:lang w:val="x-none" w:eastAsia="x-none"/>
        </w:rPr>
        <w:t xml:space="preserve"> Zhotoviteľom Objednávateľovi, v ktor</w:t>
      </w:r>
      <w:r w:rsidR="00692A11">
        <w:rPr>
          <w:rFonts w:ascii="Arial" w:eastAsia="Times New Roman" w:hAnsi="Arial" w:cs="Arial"/>
          <w:lang w:eastAsia="x-none"/>
        </w:rPr>
        <w:t>om</w:t>
      </w:r>
      <w:r w:rsidRPr="00AE3AE1">
        <w:rPr>
          <w:rFonts w:ascii="Arial" w:eastAsia="Times New Roman" w:hAnsi="Arial" w:cs="Arial"/>
          <w:lang w:val="x-none" w:eastAsia="x-none"/>
        </w:rPr>
        <w:t xml:space="preserve"> sa vyžaduje účasť Objednávateľa alebo úkon Objednávateľa v zmysle tejto zmluvy,  mus</w:t>
      </w:r>
      <w:r w:rsidR="00692A11">
        <w:rPr>
          <w:rFonts w:ascii="Arial" w:eastAsia="Times New Roman" w:hAnsi="Arial" w:cs="Arial"/>
          <w:lang w:eastAsia="x-none"/>
        </w:rPr>
        <w:t>í</w:t>
      </w:r>
      <w:r w:rsidRPr="00AE3AE1">
        <w:rPr>
          <w:rFonts w:ascii="Arial" w:eastAsia="Times New Roman" w:hAnsi="Arial" w:cs="Arial"/>
          <w:lang w:val="x-none" w:eastAsia="x-none"/>
        </w:rPr>
        <w:t xml:space="preserve"> byť stanoven</w:t>
      </w:r>
      <w:r w:rsidR="00692A11">
        <w:rPr>
          <w:rFonts w:ascii="Arial" w:eastAsia="Times New Roman" w:hAnsi="Arial" w:cs="Arial"/>
          <w:lang w:eastAsia="x-none"/>
        </w:rPr>
        <w:t>ý</w:t>
      </w:r>
      <w:r w:rsidRPr="00AE3AE1">
        <w:rPr>
          <w:rFonts w:ascii="Arial" w:eastAsia="Times New Roman" w:hAnsi="Arial" w:cs="Arial"/>
          <w:lang w:val="x-none" w:eastAsia="x-none"/>
        </w:rPr>
        <w:t xml:space="preserve"> výlučne na pracovný deň, teda mimo dní štátnych sviatkov alebo dní pracovného voľna, pokiaľ sa zmluvné strany nedohodnú inak.</w:t>
      </w:r>
    </w:p>
    <w:p w14:paraId="2C9E2046" w14:textId="77777777" w:rsidR="00AE3AE1" w:rsidRPr="00AE3AE1" w:rsidRDefault="00C55F62"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eastAsia="x-none"/>
        </w:rPr>
        <w:t>Zhotoviteľ  je povinný na vlastné náklady zabezpečiť vytýčenie existujúcich inžinierskych sietí, ktoré budú alebo môžu byť dotknuté realizáciou Diela a to  na vlastné náklady a pred začatím vykonávania Diela.</w:t>
      </w:r>
    </w:p>
    <w:p w14:paraId="4948D853" w14:textId="28F67923" w:rsidR="0071643F" w:rsidRPr="00D9740B" w:rsidRDefault="0071643F" w:rsidP="00AE3AE1">
      <w:pPr>
        <w:numPr>
          <w:ilvl w:val="0"/>
          <w:numId w:val="9"/>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eastAsia="x-none"/>
        </w:rPr>
        <w:t xml:space="preserve">V prípade </w:t>
      </w:r>
      <w:r w:rsidR="00115785" w:rsidRPr="00AE3AE1">
        <w:rPr>
          <w:rFonts w:ascii="Arial" w:eastAsia="Times New Roman" w:hAnsi="Arial" w:cs="Arial"/>
          <w:lang w:eastAsia="x-none"/>
        </w:rPr>
        <w:t>predčasného ukončenia tejto z</w:t>
      </w:r>
      <w:r w:rsidRPr="00AE3AE1">
        <w:rPr>
          <w:rFonts w:ascii="Arial" w:eastAsia="Times New Roman" w:hAnsi="Arial" w:cs="Arial"/>
          <w:lang w:eastAsia="x-none"/>
        </w:rPr>
        <w:t xml:space="preserve">mluvy (pred riadnym vykonaním </w:t>
      </w:r>
      <w:r w:rsidR="005F67A2" w:rsidRPr="005F67A2">
        <w:rPr>
          <w:rFonts w:ascii="Arial" w:eastAsia="Times New Roman" w:hAnsi="Arial" w:cs="Arial"/>
          <w:lang w:eastAsia="x-none"/>
        </w:rPr>
        <w:t>časti Diela uvedenej v písm.c) bodu 2. článku I. tejto zmluvy</w:t>
      </w:r>
      <w:r w:rsidRPr="00AE3AE1">
        <w:rPr>
          <w:rFonts w:ascii="Arial" w:eastAsia="Times New Roman" w:hAnsi="Arial" w:cs="Arial"/>
          <w:lang w:eastAsia="x-none"/>
        </w:rPr>
        <w:t xml:space="preserve">) je Zhotoviteľ povinný na vlastné náklady do doby nástupu nového zhotoviteľa (najdlhšie </w:t>
      </w:r>
      <w:r w:rsidR="00F55A9B">
        <w:rPr>
          <w:rFonts w:ascii="Arial" w:eastAsia="Times New Roman" w:hAnsi="Arial" w:cs="Arial"/>
          <w:lang w:eastAsia="x-none"/>
        </w:rPr>
        <w:t>90</w:t>
      </w:r>
      <w:r w:rsidRPr="00AE3AE1">
        <w:rPr>
          <w:rFonts w:ascii="Arial" w:eastAsia="Times New Roman" w:hAnsi="Arial" w:cs="Arial"/>
          <w:lang w:eastAsia="x-none"/>
        </w:rPr>
        <w:t xml:space="preserve"> dní) zabezpečovať na </w:t>
      </w:r>
      <w:r w:rsidR="005F67A2" w:rsidRPr="005F67A2">
        <w:rPr>
          <w:rFonts w:ascii="Arial" w:eastAsia="Times New Roman" w:hAnsi="Arial" w:cs="Arial"/>
          <w:lang w:eastAsia="x-none"/>
        </w:rPr>
        <w:t>časti Diela uvedenej v písm.c) bodu 2. článku I. tejto zmluvy</w:t>
      </w:r>
      <w:r w:rsidRPr="00AE3AE1">
        <w:rPr>
          <w:rFonts w:ascii="Arial" w:eastAsia="Times New Roman" w:hAnsi="Arial" w:cs="Arial"/>
          <w:lang w:eastAsia="x-none"/>
        </w:rPr>
        <w:t xml:space="preserve"> všetky ochranné, bezpečnostné, protipožiarne, hygienické a strážne opatrenia, tak aby na Diele nevznikla škoda respektíve aby vzniknutá škoda bola čo najmenšia, a to až do okamihu prevzatia nedokončen</w:t>
      </w:r>
      <w:r w:rsidR="005F67A2">
        <w:rPr>
          <w:rFonts w:ascii="Arial" w:eastAsia="Times New Roman" w:hAnsi="Arial" w:cs="Arial"/>
          <w:lang w:eastAsia="x-none"/>
        </w:rPr>
        <w:t>ej</w:t>
      </w:r>
      <w:r w:rsidRPr="00AE3AE1">
        <w:rPr>
          <w:rFonts w:ascii="Arial" w:eastAsia="Times New Roman" w:hAnsi="Arial" w:cs="Arial"/>
          <w:lang w:eastAsia="x-none"/>
        </w:rPr>
        <w:t xml:space="preserve"> </w:t>
      </w:r>
      <w:r w:rsidR="005F67A2" w:rsidRPr="005F67A2">
        <w:rPr>
          <w:rFonts w:ascii="Arial" w:eastAsia="Times New Roman" w:hAnsi="Arial" w:cs="Arial"/>
          <w:lang w:eastAsia="x-none"/>
        </w:rPr>
        <w:t>časti Diela uvedenej v písm.c) bodu 2. článku I. tejto zmluvy</w:t>
      </w:r>
      <w:r w:rsidRPr="00AE3AE1">
        <w:rPr>
          <w:rFonts w:ascii="Arial" w:eastAsia="Times New Roman" w:hAnsi="Arial" w:cs="Arial"/>
          <w:lang w:eastAsia="x-none"/>
        </w:rPr>
        <w:t xml:space="preserve"> novým zhotoviteľom určeným Objednávateľom. V prípade akéhokoľvek porušenia tejto povinnosti Zhotoviteľom, Zhotoviteľ zodpovedá Objednávateľovi za akúkoľvek vzniknutú škodu </w:t>
      </w:r>
      <w:r w:rsidR="008C38D1" w:rsidRPr="00AE3AE1">
        <w:rPr>
          <w:rFonts w:ascii="Arial" w:eastAsia="Times New Roman" w:hAnsi="Arial" w:cs="Arial"/>
          <w:lang w:eastAsia="x-none"/>
        </w:rPr>
        <w:t xml:space="preserve">či inú ujmu </w:t>
      </w:r>
      <w:r w:rsidRPr="00AE3AE1">
        <w:rPr>
          <w:rFonts w:ascii="Arial" w:eastAsia="Times New Roman" w:hAnsi="Arial" w:cs="Arial"/>
          <w:lang w:eastAsia="x-none"/>
        </w:rPr>
        <w:t>v celom rozsahu.</w:t>
      </w:r>
      <w:r w:rsidR="00DD1733" w:rsidRPr="00AE3AE1">
        <w:rPr>
          <w:rFonts w:ascii="Arial" w:eastAsia="Times New Roman" w:hAnsi="Arial" w:cs="Arial"/>
          <w:lang w:eastAsia="x-none"/>
        </w:rPr>
        <w:t xml:space="preserve"> Ustanovenia tohto bodu sa uplatnia bez ohľadu na skutočnosť či okolnosť, ktorá bola dôvodom predčasného skončenia tejto zmluvy ako aj bez ohľadu na to, ktorá zmluvná strana predčasne ukončila túto zmluvu.</w:t>
      </w:r>
    </w:p>
    <w:p w14:paraId="3F220F36" w14:textId="02BAB5C4" w:rsidR="00F1606D" w:rsidRPr="00491FB8" w:rsidRDefault="00A80DBA" w:rsidP="00F1606D">
      <w:pPr>
        <w:numPr>
          <w:ilvl w:val="0"/>
          <w:numId w:val="9"/>
        </w:numPr>
        <w:spacing w:after="0" w:line="240" w:lineRule="auto"/>
        <w:ind w:left="369" w:hanging="369"/>
        <w:jc w:val="both"/>
        <w:rPr>
          <w:rFonts w:ascii="Arial" w:eastAsia="Times New Roman" w:hAnsi="Arial" w:cs="Arial"/>
          <w:lang w:val="x-none" w:eastAsia="x-none"/>
        </w:rPr>
      </w:pPr>
      <w:r w:rsidRPr="00A80DBA">
        <w:rPr>
          <w:rFonts w:ascii="Arial" w:eastAsia="Times New Roman" w:hAnsi="Arial" w:cs="Arial"/>
          <w:lang w:eastAsia="x-none"/>
        </w:rPr>
        <w:t>Objednávateľ má právo počas vykonávania Diela rozhodnúť o zúžení rozsahu Diela, pokiaľ Zhotoviteľ do okamihu doručenia oznámenia Objednávateľa o zúžení rozsahu Diela, nezačal s vykonávaním časti Diela, ktorá sa v zmysle rozhodnutia o zúžení rozsahu Diela nevykoná. V prípade rozhodnutia Objednávateľa o zúžení rozsahu Diela, cena Diela bude na základe skutočne vykonaného rozsahu Diela primerane znížená, pričom zníženie ceny Diela bude vyčíslené na základe jednotkových cien jednotlivých položiek Rozpočtu.</w:t>
      </w:r>
    </w:p>
    <w:p w14:paraId="4FDBD7CD" w14:textId="2B311019" w:rsidR="009860F0" w:rsidRPr="00BF626C" w:rsidRDefault="009860F0" w:rsidP="00F1606D">
      <w:pPr>
        <w:numPr>
          <w:ilvl w:val="0"/>
          <w:numId w:val="9"/>
        </w:numPr>
        <w:spacing w:after="0" w:line="240" w:lineRule="auto"/>
        <w:ind w:left="369" w:hanging="369"/>
        <w:jc w:val="both"/>
        <w:rPr>
          <w:rFonts w:ascii="Arial" w:eastAsia="Times New Roman" w:hAnsi="Arial" w:cs="Arial"/>
          <w:lang w:val="x-none" w:eastAsia="x-none"/>
        </w:rPr>
      </w:pPr>
      <w:bookmarkStart w:id="7" w:name="_Hlk115272074"/>
      <w:r>
        <w:rPr>
          <w:rFonts w:ascii="Arial" w:eastAsia="Times New Roman" w:hAnsi="Arial" w:cs="Arial"/>
          <w:lang w:eastAsia="x-none"/>
        </w:rPr>
        <w:t>Zhotoviteľ sa zaväzuje počas vykonávania Diela neobmedziť využívanie komunikácie a spevnených plôch  areálu čerpacej stanice pohonných hmôt nachádzajúcej sa na pozemkoch parc.č.15641/94 a 15641/98, parcely registra „C“, kat..úz. Ružinov</w:t>
      </w:r>
      <w:r w:rsidR="00133FA6">
        <w:rPr>
          <w:rFonts w:ascii="Arial" w:eastAsia="Times New Roman" w:hAnsi="Arial" w:cs="Arial"/>
          <w:lang w:eastAsia="x-none"/>
        </w:rPr>
        <w:t>, ktorých vlastníkom je Objednávateľ.</w:t>
      </w:r>
    </w:p>
    <w:p w14:paraId="14434748" w14:textId="4166799A" w:rsidR="00BF626C" w:rsidRDefault="00BF626C" w:rsidP="00F1606D">
      <w:pPr>
        <w:numPr>
          <w:ilvl w:val="0"/>
          <w:numId w:val="9"/>
        </w:numPr>
        <w:spacing w:after="0" w:line="240" w:lineRule="auto"/>
        <w:ind w:left="369" w:hanging="369"/>
        <w:jc w:val="both"/>
        <w:rPr>
          <w:rFonts w:ascii="Arial" w:eastAsia="Times New Roman" w:hAnsi="Arial" w:cs="Arial"/>
          <w:lang w:val="x-none" w:eastAsia="x-none"/>
        </w:rPr>
      </w:pPr>
      <w:r w:rsidRPr="00BF626C">
        <w:rPr>
          <w:rFonts w:ascii="Arial" w:eastAsia="Times New Roman" w:hAnsi="Arial" w:cs="Arial"/>
          <w:lang w:val="x-none" w:eastAsia="x-none"/>
        </w:rPr>
        <w:t>Objednávateľ nezodpovedá za škod</w:t>
      </w:r>
      <w:r>
        <w:rPr>
          <w:rFonts w:ascii="Arial" w:eastAsia="Times New Roman" w:hAnsi="Arial" w:cs="Arial"/>
          <w:lang w:eastAsia="x-none"/>
        </w:rPr>
        <w:t>u</w:t>
      </w:r>
      <w:r w:rsidRPr="00BF626C">
        <w:rPr>
          <w:rFonts w:ascii="Arial" w:eastAsia="Times New Roman" w:hAnsi="Arial" w:cs="Arial"/>
          <w:lang w:val="x-none" w:eastAsia="x-none"/>
        </w:rPr>
        <w:t xml:space="preserve"> vzniknut</w:t>
      </w:r>
      <w:r>
        <w:rPr>
          <w:rFonts w:ascii="Arial" w:eastAsia="Times New Roman" w:hAnsi="Arial" w:cs="Arial"/>
          <w:lang w:eastAsia="x-none"/>
        </w:rPr>
        <w:t>ú</w:t>
      </w:r>
      <w:r w:rsidRPr="00BF626C">
        <w:rPr>
          <w:rFonts w:ascii="Arial" w:eastAsia="Times New Roman" w:hAnsi="Arial" w:cs="Arial"/>
          <w:lang w:val="x-none" w:eastAsia="x-none"/>
        </w:rPr>
        <w:t xml:space="preserve"> v súvislosti s plnením predmetu tejto zmluvy</w:t>
      </w:r>
      <w:r>
        <w:rPr>
          <w:rFonts w:ascii="Arial" w:eastAsia="Times New Roman" w:hAnsi="Arial" w:cs="Arial"/>
          <w:lang w:eastAsia="x-none"/>
        </w:rPr>
        <w:t xml:space="preserve"> Zhotoviteľom</w:t>
      </w:r>
      <w:r w:rsidRPr="00BF626C">
        <w:rPr>
          <w:rFonts w:ascii="Arial" w:eastAsia="Times New Roman" w:hAnsi="Arial" w:cs="Arial"/>
          <w:lang w:val="x-none" w:eastAsia="x-none"/>
        </w:rPr>
        <w:t>.</w:t>
      </w:r>
    </w:p>
    <w:bookmarkEnd w:id="7"/>
    <w:p w14:paraId="2C8ECE35" w14:textId="77777777" w:rsidR="003B6E7A" w:rsidRPr="003B6E7A" w:rsidRDefault="003B6E7A" w:rsidP="003B6E7A">
      <w:pPr>
        <w:spacing w:after="0" w:line="240" w:lineRule="auto"/>
        <w:ind w:left="369"/>
        <w:jc w:val="both"/>
        <w:rPr>
          <w:rFonts w:ascii="Arial" w:eastAsia="Times New Roman" w:hAnsi="Arial" w:cs="Arial"/>
          <w:lang w:val="x-none" w:eastAsia="x-none"/>
        </w:rPr>
      </w:pPr>
    </w:p>
    <w:p w14:paraId="7D899434"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V.</w:t>
      </w:r>
    </w:p>
    <w:p w14:paraId="22077DA3"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lastRenderedPageBreak/>
        <w:t>Odovzdanie Diela</w:t>
      </w:r>
    </w:p>
    <w:p w14:paraId="146B9BAD" w14:textId="77777777" w:rsidR="001B0019" w:rsidRPr="001B0019" w:rsidRDefault="001B0019" w:rsidP="001B0019">
      <w:pPr>
        <w:spacing w:after="0" w:line="240" w:lineRule="auto"/>
        <w:rPr>
          <w:rFonts w:ascii="Arial" w:eastAsia="Times New Roman" w:hAnsi="Arial" w:cs="Arial"/>
          <w:b/>
          <w:bCs/>
          <w:lang w:eastAsia="sk-SK"/>
        </w:rPr>
      </w:pPr>
    </w:p>
    <w:p w14:paraId="7F3FFDEE" w14:textId="14936C72" w:rsidR="00AE3AE1" w:rsidRPr="00AE3AE1" w:rsidRDefault="001B0019" w:rsidP="00AE3AE1">
      <w:pPr>
        <w:numPr>
          <w:ilvl w:val="3"/>
          <w:numId w:val="15"/>
        </w:numPr>
        <w:spacing w:after="0" w:line="240" w:lineRule="auto"/>
        <w:ind w:left="369" w:hanging="369"/>
        <w:jc w:val="both"/>
        <w:rPr>
          <w:rFonts w:ascii="Arial" w:eastAsia="Times New Roman" w:hAnsi="Arial" w:cs="Arial"/>
          <w:lang w:val="x-none" w:eastAsia="x-none"/>
        </w:rPr>
      </w:pPr>
      <w:r w:rsidRPr="001B0019">
        <w:rPr>
          <w:rFonts w:ascii="Arial" w:eastAsia="Times New Roman" w:hAnsi="Arial" w:cs="Arial"/>
          <w:lang w:val="x-none" w:eastAsia="x-none"/>
        </w:rPr>
        <w:t xml:space="preserve">Zhotoviteľ je povinný oznámiť Objednávateľovi termín odovzdania </w:t>
      </w:r>
      <w:r w:rsidR="00A659DF">
        <w:rPr>
          <w:rFonts w:ascii="Arial" w:eastAsia="Times New Roman" w:hAnsi="Arial" w:cs="Arial"/>
          <w:lang w:eastAsia="x-none"/>
        </w:rPr>
        <w:t xml:space="preserve">príslušnej vykonanej časti </w:t>
      </w:r>
      <w:r w:rsidRPr="001B0019">
        <w:rPr>
          <w:rFonts w:ascii="Arial" w:eastAsia="Times New Roman" w:hAnsi="Arial" w:cs="Arial"/>
          <w:lang w:val="x-none" w:eastAsia="x-none"/>
        </w:rPr>
        <w:t xml:space="preserve">Diela najneskôr 7 dní vopred. V prípade ak Objednávateľovi oznámený termín odovzdania </w:t>
      </w:r>
      <w:r w:rsidR="00A659DF">
        <w:rPr>
          <w:rFonts w:ascii="Arial" w:eastAsia="Times New Roman" w:hAnsi="Arial" w:cs="Arial"/>
          <w:lang w:eastAsia="x-none"/>
        </w:rPr>
        <w:t xml:space="preserve">časti </w:t>
      </w:r>
      <w:r w:rsidRPr="001B0019">
        <w:rPr>
          <w:rFonts w:ascii="Arial" w:eastAsia="Times New Roman" w:hAnsi="Arial" w:cs="Arial"/>
          <w:lang w:val="x-none" w:eastAsia="x-none"/>
        </w:rPr>
        <w:t xml:space="preserve">Diela nevyhovuje, Objednávateľ je povinný uvedenú skutočnosť oznámiť Zhotoviteľovi najneskôr do 3 dní odo dňa oznámenia termínu odovzdania </w:t>
      </w:r>
      <w:r w:rsidR="00A659DF">
        <w:rPr>
          <w:rFonts w:ascii="Arial" w:eastAsia="Times New Roman" w:hAnsi="Arial" w:cs="Arial"/>
          <w:lang w:eastAsia="x-none"/>
        </w:rPr>
        <w:t xml:space="preserve">časti </w:t>
      </w:r>
      <w:r w:rsidRPr="001B0019">
        <w:rPr>
          <w:rFonts w:ascii="Arial" w:eastAsia="Times New Roman" w:hAnsi="Arial" w:cs="Arial"/>
          <w:lang w:val="x-none" w:eastAsia="x-none"/>
        </w:rPr>
        <w:t xml:space="preserve">Diela. V takomto prípade Zhotoviteľ oznámi Objednávateľovi nový termín odovzdania </w:t>
      </w:r>
      <w:r w:rsidR="00A659DF">
        <w:rPr>
          <w:rFonts w:ascii="Arial" w:eastAsia="Times New Roman" w:hAnsi="Arial" w:cs="Arial"/>
          <w:lang w:eastAsia="x-none"/>
        </w:rPr>
        <w:t xml:space="preserve">časti </w:t>
      </w:r>
      <w:r w:rsidRPr="001B0019">
        <w:rPr>
          <w:rFonts w:ascii="Arial" w:eastAsia="Times New Roman" w:hAnsi="Arial" w:cs="Arial"/>
          <w:lang w:val="x-none" w:eastAsia="x-none"/>
        </w:rPr>
        <w:t>Diela, ktorý je pre Objednávateľa záväzný.</w:t>
      </w:r>
    </w:p>
    <w:p w14:paraId="54FD9B9B" w14:textId="5FD3F8FB" w:rsidR="00AE3AE1" w:rsidRPr="00AE3AE1" w:rsidRDefault="001B0019" w:rsidP="00AE3AE1">
      <w:pPr>
        <w:numPr>
          <w:ilvl w:val="3"/>
          <w:numId w:val="15"/>
        </w:numPr>
        <w:spacing w:after="0" w:line="240" w:lineRule="auto"/>
        <w:ind w:left="369" w:hanging="369"/>
        <w:jc w:val="both"/>
        <w:rPr>
          <w:rFonts w:ascii="Arial" w:eastAsia="Times New Roman" w:hAnsi="Arial" w:cs="Arial"/>
          <w:lang w:val="x-none" w:eastAsia="x-none"/>
        </w:rPr>
      </w:pPr>
      <w:bookmarkStart w:id="8" w:name="_Hlk17386476"/>
      <w:r w:rsidRPr="00AE3AE1">
        <w:rPr>
          <w:rFonts w:ascii="Arial" w:eastAsia="Times New Roman" w:hAnsi="Arial" w:cs="Arial"/>
          <w:lang w:val="x-none" w:eastAsia="x-none"/>
        </w:rPr>
        <w:t xml:space="preserve">O odovzdaní </w:t>
      </w:r>
      <w:r w:rsidR="00A659DF">
        <w:rPr>
          <w:rFonts w:ascii="Arial" w:eastAsia="Times New Roman" w:hAnsi="Arial" w:cs="Arial"/>
          <w:lang w:eastAsia="x-none"/>
        </w:rPr>
        <w:t xml:space="preserve">vykonanej časti </w:t>
      </w:r>
      <w:r w:rsidRPr="00AE3AE1">
        <w:rPr>
          <w:rFonts w:ascii="Arial" w:eastAsia="Times New Roman" w:hAnsi="Arial" w:cs="Arial"/>
          <w:lang w:val="x-none" w:eastAsia="x-none"/>
        </w:rPr>
        <w:t>Diela Zhotoviteľom Objednávateľovi bude spísaný Preberací protokol podpísaný zástupcami oboch zmluvných strán</w:t>
      </w:r>
      <w:r w:rsidR="00DD630C">
        <w:rPr>
          <w:rFonts w:ascii="Arial" w:eastAsia="Times New Roman" w:hAnsi="Arial" w:cs="Arial"/>
          <w:lang w:eastAsia="x-none"/>
        </w:rPr>
        <w:t xml:space="preserve"> a Stavebným dozorom</w:t>
      </w:r>
      <w:r w:rsidRPr="00AE3AE1">
        <w:rPr>
          <w:rFonts w:ascii="Arial" w:eastAsia="Times New Roman" w:hAnsi="Arial" w:cs="Arial"/>
          <w:lang w:val="x-none" w:eastAsia="x-none"/>
        </w:rPr>
        <w:t>. V Preberacom protokole budú uvedené vady</w:t>
      </w:r>
      <w:r w:rsidR="00586FAB">
        <w:rPr>
          <w:rFonts w:ascii="Arial" w:eastAsia="Times New Roman" w:hAnsi="Arial" w:cs="Arial"/>
          <w:lang w:eastAsia="x-none"/>
        </w:rPr>
        <w:t xml:space="preserve"> odovzdávanej </w:t>
      </w:r>
      <w:r w:rsidRPr="00AE3AE1">
        <w:rPr>
          <w:rFonts w:ascii="Arial" w:eastAsia="Times New Roman" w:hAnsi="Arial" w:cs="Arial"/>
          <w:lang w:val="x-none" w:eastAsia="x-none"/>
        </w:rPr>
        <w:t xml:space="preserve"> </w:t>
      </w:r>
      <w:r w:rsidR="00A659DF">
        <w:rPr>
          <w:rFonts w:ascii="Arial" w:eastAsia="Times New Roman" w:hAnsi="Arial" w:cs="Arial"/>
          <w:lang w:eastAsia="x-none"/>
        </w:rPr>
        <w:t xml:space="preserve">časti </w:t>
      </w:r>
      <w:r w:rsidRPr="00AE3AE1">
        <w:rPr>
          <w:rFonts w:ascii="Arial" w:eastAsia="Times New Roman" w:hAnsi="Arial" w:cs="Arial"/>
          <w:lang w:val="x-none" w:eastAsia="x-none"/>
        </w:rPr>
        <w:t xml:space="preserve">Diela zistené pri jeho odovzdaní Objednávateľovi Zhotoviteľom. Objednávateľ nie je oprávnený odmietnuť prevzatie Diela v prípade, ak Dielo bude bez vád. V prípade ak Objednávateľ bude neoprávnene odmietať prevzatie Diela od Zhotoviteľa, Dielo sa považuje za odovzdané v deň, ktorý bol v zmysle bodu 1. toho článku určený ako termín odovzdania </w:t>
      </w:r>
      <w:r w:rsidR="00586FAB">
        <w:rPr>
          <w:rFonts w:ascii="Arial" w:eastAsia="Times New Roman" w:hAnsi="Arial" w:cs="Arial"/>
          <w:lang w:eastAsia="x-none"/>
        </w:rPr>
        <w:t xml:space="preserve">časti </w:t>
      </w:r>
      <w:r w:rsidRPr="00AE3AE1">
        <w:rPr>
          <w:rFonts w:ascii="Arial" w:eastAsia="Times New Roman" w:hAnsi="Arial" w:cs="Arial"/>
          <w:lang w:val="x-none" w:eastAsia="x-none"/>
        </w:rPr>
        <w:t>Diela.</w:t>
      </w:r>
    </w:p>
    <w:bookmarkEnd w:id="8"/>
    <w:p w14:paraId="204764CC" w14:textId="2113CFE4" w:rsidR="00AE3AE1" w:rsidRPr="00AE3AE1" w:rsidRDefault="001B0019" w:rsidP="00AE3AE1">
      <w:pPr>
        <w:numPr>
          <w:ilvl w:val="3"/>
          <w:numId w:val="15"/>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 xml:space="preserve">V prípade ak sa Objednávateľ nedostaví na odovzdávanie </w:t>
      </w:r>
      <w:r w:rsidR="00586FAB">
        <w:rPr>
          <w:rFonts w:ascii="Arial" w:eastAsia="Times New Roman" w:hAnsi="Arial" w:cs="Arial"/>
          <w:lang w:eastAsia="x-none"/>
        </w:rPr>
        <w:t xml:space="preserve">časti </w:t>
      </w:r>
      <w:r w:rsidRPr="00AE3AE1">
        <w:rPr>
          <w:rFonts w:ascii="Arial" w:eastAsia="Times New Roman" w:hAnsi="Arial" w:cs="Arial"/>
          <w:lang w:val="x-none" w:eastAsia="x-none"/>
        </w:rPr>
        <w:t xml:space="preserve">Diela v termíne určenom v zmysle bodu 1. tohto článku a neoznámi včas Zhotoviteľovi, že mu termín odovzdania </w:t>
      </w:r>
      <w:r w:rsidR="00586FAB">
        <w:rPr>
          <w:rFonts w:ascii="Arial" w:eastAsia="Times New Roman" w:hAnsi="Arial" w:cs="Arial"/>
          <w:lang w:eastAsia="x-none"/>
        </w:rPr>
        <w:t xml:space="preserve">časti </w:t>
      </w:r>
      <w:r w:rsidRPr="00AE3AE1">
        <w:rPr>
          <w:rFonts w:ascii="Arial" w:eastAsia="Times New Roman" w:hAnsi="Arial" w:cs="Arial"/>
          <w:lang w:val="x-none" w:eastAsia="x-none"/>
        </w:rPr>
        <w:t xml:space="preserve">Diela nevyhovuje, Dielo sa považuje za odovzdané v deň, ktorý bol v zmysle bodu 1. toho článku určený ako termín odovzdania </w:t>
      </w:r>
      <w:r w:rsidR="00586FAB">
        <w:rPr>
          <w:rFonts w:ascii="Arial" w:eastAsia="Times New Roman" w:hAnsi="Arial" w:cs="Arial"/>
          <w:lang w:eastAsia="x-none"/>
        </w:rPr>
        <w:t xml:space="preserve">časti </w:t>
      </w:r>
      <w:r w:rsidRPr="00AE3AE1">
        <w:rPr>
          <w:rFonts w:ascii="Arial" w:eastAsia="Times New Roman" w:hAnsi="Arial" w:cs="Arial"/>
          <w:lang w:val="x-none" w:eastAsia="x-none"/>
        </w:rPr>
        <w:t>Diela.</w:t>
      </w:r>
    </w:p>
    <w:p w14:paraId="7A7D530F" w14:textId="77777777" w:rsidR="00DD7078" w:rsidRDefault="001B0019" w:rsidP="00DD7078">
      <w:pPr>
        <w:numPr>
          <w:ilvl w:val="3"/>
          <w:numId w:val="15"/>
        </w:numPr>
        <w:spacing w:after="0" w:line="240" w:lineRule="auto"/>
        <w:ind w:left="369" w:hanging="369"/>
        <w:jc w:val="both"/>
        <w:rPr>
          <w:rFonts w:ascii="Arial" w:eastAsia="Times New Roman" w:hAnsi="Arial" w:cs="Arial"/>
          <w:lang w:val="x-none" w:eastAsia="x-none"/>
        </w:rPr>
      </w:pPr>
      <w:r w:rsidRPr="00AE3AE1">
        <w:rPr>
          <w:rFonts w:ascii="Arial" w:eastAsia="Times New Roman" w:hAnsi="Arial" w:cs="Arial"/>
          <w:lang w:val="x-none" w:eastAsia="x-none"/>
        </w:rPr>
        <w:t xml:space="preserve">V prípade ak v zmysle Preberacieho protokolu bude </w:t>
      </w:r>
      <w:r w:rsidR="00586FAB">
        <w:rPr>
          <w:rFonts w:ascii="Arial" w:eastAsia="Times New Roman" w:hAnsi="Arial" w:cs="Arial"/>
          <w:lang w:eastAsia="x-none"/>
        </w:rPr>
        <w:t xml:space="preserve">časť </w:t>
      </w:r>
      <w:r w:rsidRPr="00AE3AE1">
        <w:rPr>
          <w:rFonts w:ascii="Arial" w:eastAsia="Times New Roman" w:hAnsi="Arial" w:cs="Arial"/>
          <w:lang w:val="x-none" w:eastAsia="x-none"/>
        </w:rPr>
        <w:t>Diel</w:t>
      </w:r>
      <w:r w:rsidR="00586FAB">
        <w:rPr>
          <w:rFonts w:ascii="Arial" w:eastAsia="Times New Roman" w:hAnsi="Arial" w:cs="Arial"/>
          <w:lang w:eastAsia="x-none"/>
        </w:rPr>
        <w:t>a</w:t>
      </w:r>
      <w:r w:rsidRPr="00AE3AE1">
        <w:rPr>
          <w:rFonts w:ascii="Arial" w:eastAsia="Times New Roman" w:hAnsi="Arial" w:cs="Arial"/>
          <w:lang w:val="x-none" w:eastAsia="x-none"/>
        </w:rPr>
        <w:t xml:space="preserve"> </w:t>
      </w:r>
      <w:r w:rsidR="00586FAB">
        <w:rPr>
          <w:rFonts w:ascii="Arial" w:eastAsia="Times New Roman" w:hAnsi="Arial" w:cs="Arial"/>
          <w:lang w:eastAsia="x-none"/>
        </w:rPr>
        <w:t xml:space="preserve">uvedená v písm.c) bodu 2. článku I. tejto zmluvy </w:t>
      </w:r>
      <w:r w:rsidRPr="00AE3AE1">
        <w:rPr>
          <w:rFonts w:ascii="Arial" w:eastAsia="Times New Roman" w:hAnsi="Arial" w:cs="Arial"/>
          <w:lang w:val="x-none" w:eastAsia="x-none"/>
        </w:rPr>
        <w:t>odovzdan</w:t>
      </w:r>
      <w:r w:rsidR="00586FAB">
        <w:rPr>
          <w:rFonts w:ascii="Arial" w:eastAsia="Times New Roman" w:hAnsi="Arial" w:cs="Arial"/>
          <w:lang w:eastAsia="x-none"/>
        </w:rPr>
        <w:t>á</w:t>
      </w:r>
      <w:r w:rsidRPr="00AE3AE1">
        <w:rPr>
          <w:rFonts w:ascii="Arial" w:eastAsia="Times New Roman" w:hAnsi="Arial" w:cs="Arial"/>
          <w:lang w:val="x-none" w:eastAsia="x-none"/>
        </w:rPr>
        <w:t xml:space="preserve"> bez vád, odovzdaním a prevzatím Diela dôjde súčasne aj k spätnému odovzdaniu Staveniska Zhotoviteľom Objednávateľovi. V prípade ak v zmysle Preberacieho protokolu bude </w:t>
      </w:r>
      <w:r w:rsidR="00586FAB" w:rsidRPr="00586FAB">
        <w:rPr>
          <w:rFonts w:ascii="Arial" w:eastAsia="Times New Roman" w:hAnsi="Arial" w:cs="Arial"/>
          <w:lang w:val="x-none" w:eastAsia="x-none"/>
        </w:rPr>
        <w:t>časť Diela uvedená v písm.c) bodu 2. článku I. tejto zmluvy</w:t>
      </w:r>
      <w:r w:rsidRPr="00AE3AE1">
        <w:rPr>
          <w:rFonts w:ascii="Arial" w:eastAsia="Times New Roman" w:hAnsi="Arial" w:cs="Arial"/>
          <w:lang w:val="x-none" w:eastAsia="x-none"/>
        </w:rPr>
        <w:t xml:space="preserve"> odovzdan</w:t>
      </w:r>
      <w:r w:rsidR="00586FAB">
        <w:rPr>
          <w:rFonts w:ascii="Arial" w:eastAsia="Times New Roman" w:hAnsi="Arial" w:cs="Arial"/>
          <w:lang w:eastAsia="x-none"/>
        </w:rPr>
        <w:t>á</w:t>
      </w:r>
      <w:r w:rsidRPr="00AE3AE1">
        <w:rPr>
          <w:rFonts w:ascii="Arial" w:eastAsia="Times New Roman" w:hAnsi="Arial" w:cs="Arial"/>
          <w:lang w:val="x-none" w:eastAsia="x-none"/>
        </w:rPr>
        <w:t xml:space="preserve"> s vadami, po odstránení predmetných vád Zhotoviteľ odovzdá Stavenisko Objednávateľovi, čo zmluvné strany potvrdia Odovzdávacím protokolom.</w:t>
      </w:r>
    </w:p>
    <w:p w14:paraId="3BD655B8" w14:textId="77777777" w:rsidR="00DD7078" w:rsidRPr="00DD7078" w:rsidRDefault="00DD7078" w:rsidP="00DD7078">
      <w:pPr>
        <w:numPr>
          <w:ilvl w:val="3"/>
          <w:numId w:val="15"/>
        </w:numPr>
        <w:spacing w:after="0" w:line="240" w:lineRule="auto"/>
        <w:ind w:left="369" w:hanging="369"/>
        <w:jc w:val="both"/>
        <w:rPr>
          <w:rFonts w:ascii="Arial" w:eastAsia="Times New Roman" w:hAnsi="Arial" w:cs="Arial"/>
          <w:lang w:val="x-none" w:eastAsia="x-none"/>
        </w:rPr>
      </w:pPr>
      <w:r w:rsidRPr="00DD7078">
        <w:rPr>
          <w:rFonts w:ascii="Arial" w:eastAsia="Times New Roman" w:hAnsi="Arial" w:cs="Arial"/>
          <w:lang w:val="x-none" w:eastAsia="x-none"/>
        </w:rPr>
        <w:t>Preberací protokol sa považuje za podpísaný zmluvnou stranou aj v prípade, ak zmluvná strana bezdôvodne odmietne podpísať Preberací protokol.</w:t>
      </w:r>
    </w:p>
    <w:p w14:paraId="5790DAAF" w14:textId="1A55965B" w:rsidR="00DD7078" w:rsidRPr="00DD7078" w:rsidRDefault="00DD7078" w:rsidP="00DD7078">
      <w:pPr>
        <w:numPr>
          <w:ilvl w:val="3"/>
          <w:numId w:val="15"/>
        </w:numPr>
        <w:spacing w:after="0" w:line="240" w:lineRule="auto"/>
        <w:ind w:left="369" w:hanging="369"/>
        <w:jc w:val="both"/>
        <w:rPr>
          <w:rFonts w:ascii="Arial" w:eastAsia="Times New Roman" w:hAnsi="Arial" w:cs="Arial"/>
          <w:lang w:val="x-none" w:eastAsia="x-none"/>
        </w:rPr>
      </w:pPr>
      <w:r w:rsidRPr="00DD7078">
        <w:rPr>
          <w:rFonts w:ascii="Arial" w:eastAsia="Times New Roman" w:hAnsi="Arial" w:cs="Arial"/>
          <w:lang w:val="x-none" w:eastAsia="x-none"/>
        </w:rPr>
        <w:t>Zhotoviteľ je povinný vady a nedorobky uvedené v Preberacom protokole odstrániť v primeranej lehote podľa povahy a rozsahu vád a nedorobkov.</w:t>
      </w:r>
    </w:p>
    <w:p w14:paraId="6FA6CBA4" w14:textId="77777777" w:rsidR="00DD7078" w:rsidRPr="00AE3AE1" w:rsidRDefault="00DD7078" w:rsidP="00DD7078">
      <w:pPr>
        <w:spacing w:after="0" w:line="240" w:lineRule="auto"/>
        <w:jc w:val="both"/>
        <w:rPr>
          <w:rFonts w:ascii="Arial" w:eastAsia="Times New Roman" w:hAnsi="Arial" w:cs="Arial"/>
          <w:lang w:val="x-none" w:eastAsia="x-none"/>
        </w:rPr>
      </w:pPr>
    </w:p>
    <w:p w14:paraId="137B8D4F" w14:textId="77777777" w:rsidR="001B0019" w:rsidRPr="001B0019" w:rsidRDefault="001B0019" w:rsidP="001B0019">
      <w:pPr>
        <w:spacing w:after="0" w:line="240" w:lineRule="auto"/>
        <w:ind w:left="426"/>
        <w:jc w:val="both"/>
        <w:rPr>
          <w:rFonts w:ascii="Arial" w:eastAsia="Times New Roman" w:hAnsi="Arial" w:cs="Arial"/>
          <w:lang w:val="x-none" w:eastAsia="x-none"/>
        </w:rPr>
      </w:pPr>
    </w:p>
    <w:p w14:paraId="05E8BFE2"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VI.</w:t>
      </w:r>
    </w:p>
    <w:p w14:paraId="4D15ECB6"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Zodpovednosť za vady, náhrada škody a zmluvné pokuty</w:t>
      </w:r>
    </w:p>
    <w:p w14:paraId="5D26D104" w14:textId="77777777" w:rsidR="001B0019" w:rsidRPr="001B0019" w:rsidRDefault="001B0019" w:rsidP="001B0019">
      <w:pPr>
        <w:spacing w:after="0" w:line="240" w:lineRule="auto"/>
        <w:jc w:val="center"/>
        <w:rPr>
          <w:rFonts w:ascii="Arial" w:eastAsia="Times New Roman" w:hAnsi="Arial" w:cs="Arial"/>
          <w:b/>
          <w:bCs/>
          <w:lang w:eastAsia="sk-SK"/>
        </w:rPr>
      </w:pPr>
    </w:p>
    <w:p w14:paraId="352D6A8F" w14:textId="2407277A" w:rsidR="00AE3AE1" w:rsidRPr="005F67A2" w:rsidRDefault="001B0019" w:rsidP="00AE3AE1">
      <w:pPr>
        <w:numPr>
          <w:ilvl w:val="0"/>
          <w:numId w:val="16"/>
        </w:numPr>
        <w:spacing w:after="0" w:line="240" w:lineRule="auto"/>
        <w:ind w:left="369" w:hanging="369"/>
        <w:jc w:val="both"/>
        <w:rPr>
          <w:rFonts w:ascii="Arial" w:eastAsia="Times New Roman" w:hAnsi="Arial" w:cs="Arial"/>
          <w:lang w:eastAsia="sk-SK"/>
        </w:rPr>
      </w:pPr>
      <w:r w:rsidRPr="005F67A2">
        <w:rPr>
          <w:rFonts w:ascii="Arial" w:eastAsia="Times New Roman" w:hAnsi="Arial" w:cs="Arial"/>
          <w:lang w:eastAsia="sk-SK"/>
        </w:rPr>
        <w:t xml:space="preserve">Zhotoviteľ zodpovedá za vady, ktoré má </w:t>
      </w:r>
      <w:r w:rsidR="005F67A2" w:rsidRPr="005F67A2">
        <w:rPr>
          <w:rFonts w:ascii="Arial" w:eastAsia="Times New Roman" w:hAnsi="Arial" w:cs="Arial"/>
          <w:lang w:eastAsia="sk-SK"/>
        </w:rPr>
        <w:t xml:space="preserve">odovzdaná časť </w:t>
      </w:r>
      <w:r w:rsidRPr="005F67A2">
        <w:rPr>
          <w:rFonts w:ascii="Arial" w:eastAsia="Times New Roman" w:hAnsi="Arial" w:cs="Arial"/>
          <w:lang w:eastAsia="sk-SK"/>
        </w:rPr>
        <w:t>Die</w:t>
      </w:r>
      <w:r w:rsidR="005F67A2">
        <w:rPr>
          <w:rFonts w:ascii="Arial" w:eastAsia="Times New Roman" w:hAnsi="Arial" w:cs="Arial"/>
          <w:lang w:eastAsia="sk-SK"/>
        </w:rPr>
        <w:t>la</w:t>
      </w:r>
      <w:r w:rsidRPr="005F67A2">
        <w:rPr>
          <w:rFonts w:ascii="Arial" w:eastAsia="Times New Roman" w:hAnsi="Arial" w:cs="Arial"/>
          <w:lang w:eastAsia="sk-SK"/>
        </w:rPr>
        <w:t> </w:t>
      </w:r>
      <w:r w:rsidR="00F441A3">
        <w:rPr>
          <w:rFonts w:ascii="Arial" w:eastAsia="Times New Roman" w:hAnsi="Arial" w:cs="Arial"/>
          <w:lang w:eastAsia="sk-SK"/>
        </w:rPr>
        <w:t xml:space="preserve">v </w:t>
      </w:r>
      <w:r w:rsidRPr="005F67A2">
        <w:rPr>
          <w:rFonts w:ascii="Arial" w:eastAsia="Times New Roman" w:hAnsi="Arial" w:cs="Arial"/>
          <w:lang w:eastAsia="sk-SK"/>
        </w:rPr>
        <w:t xml:space="preserve">čase jeho odovzdania Objednávateľovi respektíve v čase prechodu nebezpečenstva škody na </w:t>
      </w:r>
      <w:r w:rsidR="005F67A2" w:rsidRPr="005F67A2">
        <w:rPr>
          <w:rFonts w:ascii="Arial" w:eastAsia="Times New Roman" w:hAnsi="Arial" w:cs="Arial"/>
          <w:lang w:eastAsia="sk-SK"/>
        </w:rPr>
        <w:t xml:space="preserve">predmetnej časti </w:t>
      </w:r>
      <w:r w:rsidRPr="005F67A2">
        <w:rPr>
          <w:rFonts w:ascii="Arial" w:eastAsia="Times New Roman" w:hAnsi="Arial" w:cs="Arial"/>
          <w:lang w:eastAsia="sk-SK"/>
        </w:rPr>
        <w:t>Diel</w:t>
      </w:r>
      <w:r w:rsidR="005F67A2" w:rsidRPr="005F67A2">
        <w:rPr>
          <w:rFonts w:ascii="Arial" w:eastAsia="Times New Roman" w:hAnsi="Arial" w:cs="Arial"/>
          <w:lang w:eastAsia="sk-SK"/>
        </w:rPr>
        <w:t>a</w:t>
      </w:r>
      <w:r w:rsidRPr="005F67A2">
        <w:rPr>
          <w:rFonts w:ascii="Arial" w:eastAsia="Times New Roman" w:hAnsi="Arial" w:cs="Arial"/>
          <w:lang w:eastAsia="sk-SK"/>
        </w:rPr>
        <w:t xml:space="preserve"> na Objednávateľa ak tento nastane skôr.</w:t>
      </w:r>
    </w:p>
    <w:p w14:paraId="2A5DBD34" w14:textId="77777777" w:rsidR="00AE3AE1" w:rsidRDefault="001B0019" w:rsidP="00AE3AE1">
      <w:pPr>
        <w:numPr>
          <w:ilvl w:val="0"/>
          <w:numId w:val="16"/>
        </w:numPr>
        <w:spacing w:after="0" w:line="240" w:lineRule="auto"/>
        <w:ind w:left="369" w:hanging="369"/>
        <w:jc w:val="both"/>
        <w:rPr>
          <w:rFonts w:ascii="Arial" w:eastAsia="Times New Roman" w:hAnsi="Arial" w:cs="Arial"/>
          <w:lang w:eastAsia="sk-SK"/>
        </w:rPr>
      </w:pPr>
      <w:r w:rsidRPr="00AE3AE1">
        <w:rPr>
          <w:rFonts w:ascii="Arial" w:eastAsia="Times New Roman" w:hAnsi="Arial" w:cs="Arial"/>
          <w:lang w:eastAsia="sk-SK"/>
        </w:rPr>
        <w:t>Zhotoviteľ zodpovedá za vady Diela, na ktoré sa vzťahuje záruka za akosť, v rozsahu tejto záruky.</w:t>
      </w:r>
    </w:p>
    <w:p w14:paraId="693031C7" w14:textId="2F9F0F90" w:rsidR="00AE3AE1" w:rsidRDefault="001B0019" w:rsidP="00AE3AE1">
      <w:pPr>
        <w:numPr>
          <w:ilvl w:val="0"/>
          <w:numId w:val="16"/>
        </w:numPr>
        <w:spacing w:after="0" w:line="240" w:lineRule="auto"/>
        <w:ind w:left="369" w:hanging="369"/>
        <w:jc w:val="both"/>
        <w:rPr>
          <w:rFonts w:ascii="Arial" w:eastAsia="Times New Roman" w:hAnsi="Arial" w:cs="Arial"/>
          <w:lang w:eastAsia="sk-SK"/>
        </w:rPr>
      </w:pPr>
      <w:r w:rsidRPr="00AE3AE1">
        <w:rPr>
          <w:rFonts w:ascii="Arial" w:eastAsia="Times New Roman" w:hAnsi="Arial" w:cs="Arial"/>
          <w:lang w:eastAsia="sk-SK"/>
        </w:rPr>
        <w:t xml:space="preserve">Záručná doba je </w:t>
      </w:r>
      <w:r w:rsidR="001A40ED">
        <w:rPr>
          <w:rFonts w:ascii="Arial" w:eastAsia="Times New Roman" w:hAnsi="Arial" w:cs="Arial"/>
          <w:lang w:eastAsia="sk-SK"/>
        </w:rPr>
        <w:t>60</w:t>
      </w:r>
      <w:r w:rsidRPr="00AE3AE1">
        <w:rPr>
          <w:rFonts w:ascii="Arial" w:eastAsia="Times New Roman" w:hAnsi="Arial" w:cs="Arial"/>
          <w:lang w:eastAsia="sk-SK"/>
        </w:rPr>
        <w:t xml:space="preserve"> mesiacov a začína plynúť </w:t>
      </w:r>
      <w:r w:rsidR="00DA0687">
        <w:rPr>
          <w:rFonts w:ascii="Arial" w:eastAsia="Times New Roman" w:hAnsi="Arial" w:cs="Arial"/>
          <w:lang w:eastAsia="sk-SK"/>
        </w:rPr>
        <w:t xml:space="preserve">pre každú časť Diela osobitne </w:t>
      </w:r>
      <w:r w:rsidRPr="00AE3AE1">
        <w:rPr>
          <w:rFonts w:ascii="Arial" w:eastAsia="Times New Roman" w:hAnsi="Arial" w:cs="Arial"/>
          <w:lang w:eastAsia="sk-SK"/>
        </w:rPr>
        <w:t xml:space="preserve">odo dňa odovzdania </w:t>
      </w:r>
      <w:r w:rsidR="00DA0687">
        <w:rPr>
          <w:rFonts w:ascii="Arial" w:eastAsia="Times New Roman" w:hAnsi="Arial" w:cs="Arial"/>
          <w:lang w:eastAsia="sk-SK"/>
        </w:rPr>
        <w:t xml:space="preserve">príslušnej časti </w:t>
      </w:r>
      <w:r w:rsidRPr="00AE3AE1">
        <w:rPr>
          <w:rFonts w:ascii="Arial" w:eastAsia="Times New Roman" w:hAnsi="Arial" w:cs="Arial"/>
          <w:lang w:eastAsia="sk-SK"/>
        </w:rPr>
        <w:t xml:space="preserve">Diela Zhotoviteľom Objednávateľovi. </w:t>
      </w:r>
    </w:p>
    <w:p w14:paraId="78F2A0D7" w14:textId="77777777" w:rsidR="001B0019" w:rsidRPr="00AE3AE1" w:rsidRDefault="001B0019" w:rsidP="00AE3AE1">
      <w:pPr>
        <w:numPr>
          <w:ilvl w:val="0"/>
          <w:numId w:val="16"/>
        </w:numPr>
        <w:spacing w:after="0" w:line="240" w:lineRule="auto"/>
        <w:ind w:left="369" w:hanging="369"/>
        <w:jc w:val="both"/>
        <w:rPr>
          <w:rFonts w:ascii="Arial" w:eastAsia="Times New Roman" w:hAnsi="Arial" w:cs="Arial"/>
          <w:lang w:eastAsia="sk-SK"/>
        </w:rPr>
      </w:pPr>
      <w:r w:rsidRPr="00AE3AE1">
        <w:rPr>
          <w:rFonts w:ascii="Arial" w:eastAsia="Times New Roman" w:hAnsi="Arial" w:cs="Arial"/>
          <w:lang w:eastAsia="sk-SK"/>
        </w:rPr>
        <w:t>Objednávateľ je povinný oznámiť vady Diela Zhotoviteľovi bez zbytočného odkladu po ich zistení Objednávateľom. Súčasťou oznámenia vady Diela Zhotoviteľovi bude popis vady.</w:t>
      </w:r>
    </w:p>
    <w:p w14:paraId="0F115A7C" w14:textId="138A5724" w:rsidR="00AE3AE1" w:rsidRDefault="001B0019" w:rsidP="00AE3AE1">
      <w:pPr>
        <w:numPr>
          <w:ilvl w:val="0"/>
          <w:numId w:val="16"/>
        </w:numPr>
        <w:spacing w:after="0" w:line="240" w:lineRule="auto"/>
        <w:ind w:left="360"/>
        <w:jc w:val="both"/>
        <w:rPr>
          <w:rFonts w:ascii="Arial" w:eastAsia="Times New Roman" w:hAnsi="Arial" w:cs="Arial"/>
          <w:lang w:eastAsia="sk-SK"/>
        </w:rPr>
      </w:pPr>
      <w:r w:rsidRPr="001B0019">
        <w:rPr>
          <w:rFonts w:ascii="Arial" w:eastAsia="Times New Roman" w:hAnsi="Arial" w:cs="Arial"/>
          <w:lang w:eastAsia="sk-SK"/>
        </w:rPr>
        <w:t>Zhotoviteľ je povinný zistené vady Diela, na ktoré sa vzťahuje záruka na akosť, bez zbytočného odkladu podľa povahy vady na vlastné nákl</w:t>
      </w:r>
      <w:r w:rsidR="005D6893">
        <w:rPr>
          <w:rFonts w:ascii="Arial" w:eastAsia="Times New Roman" w:hAnsi="Arial" w:cs="Arial"/>
          <w:lang w:eastAsia="sk-SK"/>
        </w:rPr>
        <w:t>ady odstrániť.</w:t>
      </w:r>
    </w:p>
    <w:p w14:paraId="27C8FC9F" w14:textId="77777777" w:rsidR="00AE3AE1" w:rsidRDefault="001B0019" w:rsidP="00AE3AE1">
      <w:pPr>
        <w:numPr>
          <w:ilvl w:val="0"/>
          <w:numId w:val="16"/>
        </w:numPr>
        <w:spacing w:after="0" w:line="240" w:lineRule="auto"/>
        <w:ind w:left="360"/>
        <w:jc w:val="both"/>
        <w:rPr>
          <w:rFonts w:ascii="Arial" w:eastAsia="Times New Roman" w:hAnsi="Arial" w:cs="Arial"/>
          <w:lang w:eastAsia="sk-SK"/>
        </w:rPr>
      </w:pPr>
      <w:r w:rsidRPr="00AE3AE1">
        <w:rPr>
          <w:rFonts w:ascii="Arial" w:eastAsia="Times New Roman" w:hAnsi="Arial" w:cs="Arial"/>
          <w:lang w:eastAsia="sk-SK"/>
        </w:rPr>
        <w:t>V prípade ak jedna zmluvná strana zodpovedá za škodu vzniknutú druhej zmluvnej strane, je povinná vzniknutú škodu v celej výške nahradiť druhej zmluvnej strane.</w:t>
      </w:r>
    </w:p>
    <w:p w14:paraId="649034BA" w14:textId="77777777" w:rsidR="00AE3AE1" w:rsidRDefault="00DA3116" w:rsidP="00AE3AE1">
      <w:pPr>
        <w:numPr>
          <w:ilvl w:val="0"/>
          <w:numId w:val="16"/>
        </w:numPr>
        <w:spacing w:after="0" w:line="240" w:lineRule="auto"/>
        <w:ind w:left="360"/>
        <w:jc w:val="both"/>
        <w:rPr>
          <w:rFonts w:ascii="Arial" w:eastAsia="Times New Roman" w:hAnsi="Arial" w:cs="Arial"/>
          <w:lang w:eastAsia="sk-SK"/>
        </w:rPr>
      </w:pPr>
      <w:r w:rsidRPr="00AE3AE1">
        <w:rPr>
          <w:rFonts w:ascii="Arial" w:eastAsia="Times New Roman" w:hAnsi="Arial" w:cs="Arial"/>
          <w:lang w:eastAsia="sk-SK"/>
        </w:rPr>
        <w:t>V prípade, ak Zhotoviteľ bude v omeškaní s vykonaním prác podľa Harmonogramu, Objednávateľ má právo na zaplatenie zmluvnej pokuty voči Zhotoviteľovi vo výške 300,- EUR za každý aj začatý deň omeškania, pričom právo Objednávateľa na náhradu škody a to aj vo výške prevyšujúcej sumu zmluvnej pokuty tým nie je dotknuté.</w:t>
      </w:r>
    </w:p>
    <w:p w14:paraId="0B43C307" w14:textId="143AB9B9" w:rsidR="00AE3AE1" w:rsidRDefault="001B0019" w:rsidP="00AE3AE1">
      <w:pPr>
        <w:numPr>
          <w:ilvl w:val="0"/>
          <w:numId w:val="16"/>
        </w:numPr>
        <w:spacing w:after="0" w:line="240" w:lineRule="auto"/>
        <w:ind w:left="360"/>
        <w:jc w:val="both"/>
        <w:rPr>
          <w:rFonts w:ascii="Arial" w:eastAsia="Times New Roman" w:hAnsi="Arial" w:cs="Arial"/>
          <w:lang w:eastAsia="sk-SK"/>
        </w:rPr>
      </w:pPr>
      <w:r w:rsidRPr="00AE3AE1">
        <w:rPr>
          <w:rFonts w:ascii="Arial" w:eastAsia="Times New Roman" w:hAnsi="Arial" w:cs="Arial"/>
          <w:lang w:eastAsia="sk-SK"/>
        </w:rPr>
        <w:t>V prípade, ak Zhotoviteľ nevykoná Dielo riadne a včas, Objednávateľ má právo na zaplatenie zmluvnej pokuty voči Zhotoviteľovi vo výške 0,05% z</w:t>
      </w:r>
      <w:r w:rsidR="00233D74">
        <w:rPr>
          <w:rFonts w:ascii="Arial" w:eastAsia="Times New Roman" w:hAnsi="Arial" w:cs="Arial"/>
          <w:lang w:eastAsia="sk-SK"/>
        </w:rPr>
        <w:t xml:space="preserve"> celkovej </w:t>
      </w:r>
      <w:r w:rsidR="00233D74" w:rsidRPr="00233D74">
        <w:rPr>
          <w:rFonts w:ascii="Arial" w:eastAsia="Times New Roman" w:hAnsi="Arial" w:cs="Arial"/>
          <w:lang w:eastAsia="sk-SK"/>
        </w:rPr>
        <w:t>cen</w:t>
      </w:r>
      <w:r w:rsidR="00233D74">
        <w:rPr>
          <w:rFonts w:ascii="Arial" w:eastAsia="Times New Roman" w:hAnsi="Arial" w:cs="Arial"/>
          <w:lang w:eastAsia="sk-SK"/>
        </w:rPr>
        <w:t>y</w:t>
      </w:r>
      <w:r w:rsidR="00233D74" w:rsidRPr="00233D74">
        <w:rPr>
          <w:rFonts w:ascii="Arial" w:eastAsia="Times New Roman" w:hAnsi="Arial" w:cs="Arial"/>
          <w:lang w:eastAsia="sk-SK"/>
        </w:rPr>
        <w:t xml:space="preserve"> prác podľa Rozpočtu nevyhnutných na splnenie predmetu tejto zmluvy </w:t>
      </w:r>
      <w:r w:rsidRPr="00AE3AE1">
        <w:rPr>
          <w:rFonts w:ascii="Arial" w:eastAsia="Times New Roman" w:hAnsi="Arial" w:cs="Arial"/>
          <w:lang w:eastAsia="sk-SK"/>
        </w:rPr>
        <w:t>z</w:t>
      </w:r>
      <w:r w:rsidR="0034691C" w:rsidRPr="00AE3AE1">
        <w:rPr>
          <w:rFonts w:ascii="Arial" w:eastAsia="Times New Roman" w:hAnsi="Arial" w:cs="Arial"/>
          <w:lang w:eastAsia="sk-SK"/>
        </w:rPr>
        <w:t xml:space="preserve">a každý aj začatý deň </w:t>
      </w:r>
      <w:r w:rsidR="0034691C" w:rsidRPr="00AE3AE1">
        <w:rPr>
          <w:rFonts w:ascii="Arial" w:eastAsia="Times New Roman" w:hAnsi="Arial" w:cs="Arial"/>
          <w:lang w:eastAsia="sk-SK"/>
        </w:rPr>
        <w:lastRenderedPageBreak/>
        <w:t>omeškania,</w:t>
      </w:r>
      <w:r w:rsidR="0034691C" w:rsidRPr="0034691C">
        <w:t xml:space="preserve"> </w:t>
      </w:r>
      <w:r w:rsidR="0034691C" w:rsidRPr="00AE3AE1">
        <w:rPr>
          <w:rFonts w:ascii="Arial" w:eastAsia="Times New Roman" w:hAnsi="Arial" w:cs="Arial"/>
          <w:lang w:eastAsia="sk-SK"/>
        </w:rPr>
        <w:t>pričom právo Objednávateľa na náhradu škody a to aj vo výške prevyšujúcej sumu zmluvnej pokuty tým nie je dotknuté.</w:t>
      </w:r>
    </w:p>
    <w:p w14:paraId="419D95E5" w14:textId="77777777" w:rsidR="001B0019" w:rsidRPr="00AE3AE1" w:rsidRDefault="001B0019" w:rsidP="00AE3AE1">
      <w:pPr>
        <w:numPr>
          <w:ilvl w:val="0"/>
          <w:numId w:val="16"/>
        </w:numPr>
        <w:spacing w:after="0" w:line="240" w:lineRule="auto"/>
        <w:ind w:left="360"/>
        <w:jc w:val="both"/>
        <w:rPr>
          <w:rFonts w:ascii="Arial" w:eastAsia="Times New Roman" w:hAnsi="Arial" w:cs="Arial"/>
          <w:lang w:eastAsia="sk-SK"/>
        </w:rPr>
      </w:pPr>
      <w:r w:rsidRPr="00AE3AE1">
        <w:rPr>
          <w:rFonts w:ascii="Arial" w:eastAsia="Times New Roman" w:hAnsi="Arial" w:cs="Arial"/>
          <w:lang w:eastAsia="sk-SK"/>
        </w:rPr>
        <w:t>Zmluvné strany sa dohodli, že Objednávateľ má právo na zaplatenie zmluvnej pokuty voči Zhotoviteľovi v nasledujúcich prípadoch a v nasledovnej výške, pričom právo Objednávateľa na náhradu škody a to aj vo výške prevyšujúcej sumu zmluvnej pokuty tým nie je dotknuté:</w:t>
      </w:r>
    </w:p>
    <w:p w14:paraId="558C4E6D"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300,- EUR, ak v Stavebnom denníku budú uvedené chybné či zavádzajúce údaje alebo v Stavebnom denníku budú chýbať údaje, ktoré sa povinne alebo spravidla do Stavebného denníka zapisujú, a to za každé jednotlivé pochybenie,</w:t>
      </w:r>
    </w:p>
    <w:p w14:paraId="02A99C72"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300,- EUR za porušenie povinnosti vykonávať denné záznamy do Stavebného denníka denne a to za každé jednotlivé porušenie (za každý jeden deň, v ktorý nebol uskutočnený denný záznam),</w:t>
      </w:r>
    </w:p>
    <w:p w14:paraId="3FE363A8"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500,- EUR za porušenie povinností v súvislosti s bezpečnosťou práce a ochranou zdravia pri práci, ktoré môže ohroziť životy alebo zdravie osôb nachádzajúcich sa na Stavenisku, a to za každé jednotlivé porušenie,</w:t>
      </w:r>
    </w:p>
    <w:p w14:paraId="1172FE40"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300,- EUR za omeškanie Zhotoviteľa s odstránením závad ohrozujúcich bezpečnosť a ochranu zdravia osôb na Stavenisku voči termínu určenému zápisom v Stavebnom denníku a to za každú jednotlivú závadu a za každý jednotlivé omeškanie,</w:t>
      </w:r>
    </w:p>
    <w:p w14:paraId="03909C0B"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300,- EUR za porušenie povinnosti riadne označiť Stavenisko a to za každé jednotlivé porušenie,</w:t>
      </w:r>
    </w:p>
    <w:p w14:paraId="5DBF0DB6"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300,- EUR za porušenie povinnosti viesť Stavebný denník v súlade s príslušnými právnymi predpismi počas celej doby vykonávania Diela, a to za každé jednotlivé porušenie,</w:t>
      </w:r>
    </w:p>
    <w:p w14:paraId="057DF668"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1.000,- EUR za stratu alebo odcudzenie Stavebného denníka, a to za každý jednotlivý prípad odcudzenia či straty Stavebného denníka,</w:t>
      </w:r>
    </w:p>
    <w:p w14:paraId="4C62ADDA"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1.000,- EUR za porušenie povinnosti zabezpečiť dostupnosť Projektovej dokumentácie overenej príslušným stavebným úradom alebo jej kópiu na Stavenisku, a to za každé jednotlivé porušenie,</w:t>
      </w:r>
    </w:p>
    <w:p w14:paraId="00B45546"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1.000,- EUR za porušenie povinnosti zabezpečiť, aby Stavebný denník bol nepretržite k dispozícii na Stavenisku, a to za každé jednotlivé porušenie,</w:t>
      </w:r>
    </w:p>
    <w:p w14:paraId="21380013" w14:textId="77777777" w:rsidR="001B0019" w:rsidRPr="001B0019" w:rsidRDefault="001B0019" w:rsidP="001B0019">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zmluvná pokuta vo výške 330,- EUR za porušenie povinnosti zabezpečiť prítomnosť Stavbyvedúceho na Stavenisku, a to za každý jednotlivý prípad,</w:t>
      </w:r>
    </w:p>
    <w:p w14:paraId="7C67A1BB" w14:textId="77777777" w:rsidR="006500DF" w:rsidRPr="006500DF" w:rsidRDefault="001B0019" w:rsidP="006500DF">
      <w:pPr>
        <w:numPr>
          <w:ilvl w:val="0"/>
          <w:numId w:val="17"/>
        </w:numPr>
        <w:spacing w:after="0" w:line="240" w:lineRule="auto"/>
        <w:ind w:left="993" w:hanging="426"/>
        <w:jc w:val="both"/>
        <w:rPr>
          <w:rFonts w:ascii="Arial" w:eastAsia="Times New Roman" w:hAnsi="Arial" w:cs="Arial"/>
          <w:lang w:val="x-none" w:eastAsia="x-none"/>
        </w:rPr>
      </w:pPr>
      <w:r w:rsidRPr="001B0019">
        <w:rPr>
          <w:rFonts w:ascii="Arial" w:eastAsia="Times New Roman" w:hAnsi="Arial" w:cs="Arial"/>
          <w:lang w:val="x-none" w:eastAsia="x-none"/>
        </w:rPr>
        <w:t>zmluvnej pokuty vo výške 1.000,- EUR za každý aj začatý deň omeškania s</w:t>
      </w:r>
      <w:r w:rsidRPr="006500DF">
        <w:rPr>
          <w:rFonts w:ascii="Arial" w:eastAsia="Times New Roman" w:hAnsi="Arial" w:cs="Arial"/>
          <w:lang w:val="x-none" w:eastAsia="x-none"/>
        </w:rPr>
        <w:t xml:space="preserve"> odstránením vád a nedorobkov uvedených v Preberacom protokole</w:t>
      </w:r>
      <w:r w:rsidR="006500DF">
        <w:rPr>
          <w:rFonts w:ascii="Arial" w:eastAsia="Times New Roman" w:hAnsi="Arial" w:cs="Arial"/>
          <w:lang w:eastAsia="x-none"/>
        </w:rPr>
        <w:t>,</w:t>
      </w:r>
    </w:p>
    <w:p w14:paraId="2EB47D8E" w14:textId="77777777" w:rsidR="006500DF" w:rsidRPr="006500DF" w:rsidRDefault="006500DF" w:rsidP="006500DF">
      <w:pPr>
        <w:numPr>
          <w:ilvl w:val="0"/>
          <w:numId w:val="17"/>
        </w:numPr>
        <w:spacing w:after="0" w:line="240" w:lineRule="auto"/>
        <w:ind w:left="993" w:hanging="426"/>
        <w:jc w:val="both"/>
        <w:rPr>
          <w:rFonts w:ascii="Arial" w:eastAsia="Times New Roman" w:hAnsi="Arial" w:cs="Arial"/>
          <w:lang w:val="x-none" w:eastAsia="x-none"/>
        </w:rPr>
      </w:pPr>
      <w:r w:rsidRPr="006500DF">
        <w:rPr>
          <w:rFonts w:ascii="Arial" w:eastAsia="Times New Roman" w:hAnsi="Arial" w:cs="Arial"/>
          <w:lang w:val="x-none" w:eastAsia="x-none"/>
        </w:rPr>
        <w:t>zmluvnej pokuty vo výške 1.000,- EUR za každý aj začatý deň omeškania s</w:t>
      </w:r>
      <w:r>
        <w:rPr>
          <w:rFonts w:ascii="Arial" w:eastAsia="Times New Roman" w:hAnsi="Arial" w:cs="Arial"/>
          <w:lang w:eastAsia="x-none"/>
        </w:rPr>
        <w:t>o začatím odstraňovania vady oznámenej Zhotoviteľovi,</w:t>
      </w:r>
    </w:p>
    <w:p w14:paraId="5A5AC378" w14:textId="77777777" w:rsidR="00AE1ADD" w:rsidRDefault="006500DF" w:rsidP="00AE1ADD">
      <w:pPr>
        <w:numPr>
          <w:ilvl w:val="0"/>
          <w:numId w:val="17"/>
        </w:numPr>
        <w:spacing w:after="0" w:line="240" w:lineRule="auto"/>
        <w:ind w:left="993" w:hanging="426"/>
        <w:jc w:val="both"/>
        <w:rPr>
          <w:rFonts w:ascii="Arial" w:eastAsia="Times New Roman" w:hAnsi="Arial" w:cs="Arial"/>
          <w:lang w:val="x-none" w:eastAsia="x-none"/>
        </w:rPr>
      </w:pPr>
      <w:r w:rsidRPr="006500DF">
        <w:rPr>
          <w:rFonts w:ascii="Arial" w:eastAsia="Times New Roman" w:hAnsi="Arial" w:cs="Arial"/>
          <w:lang w:val="x-none" w:eastAsia="x-none"/>
        </w:rPr>
        <w:t xml:space="preserve">zmluvnej pokuty vo výške 1.000,- EUR za každý aj začatý deň omeškania </w:t>
      </w:r>
      <w:r>
        <w:rPr>
          <w:rFonts w:ascii="Arial" w:eastAsia="Times New Roman" w:hAnsi="Arial" w:cs="Arial"/>
          <w:lang w:eastAsia="x-none"/>
        </w:rPr>
        <w:t xml:space="preserve">s odstránením </w:t>
      </w:r>
      <w:r>
        <w:rPr>
          <w:rFonts w:ascii="Arial" w:eastAsia="Times New Roman" w:hAnsi="Arial" w:cs="Arial"/>
          <w:lang w:val="x-none" w:eastAsia="x-none"/>
        </w:rPr>
        <w:t>vady oznámenej Zhotoviteľovi</w:t>
      </w:r>
      <w:r w:rsidR="00AE1ADD">
        <w:rPr>
          <w:rFonts w:ascii="Arial" w:eastAsia="Times New Roman" w:hAnsi="Arial" w:cs="Arial"/>
          <w:lang w:eastAsia="x-none"/>
        </w:rPr>
        <w:t>,</w:t>
      </w:r>
    </w:p>
    <w:p w14:paraId="27EFF471" w14:textId="2EB53342" w:rsidR="008F3339" w:rsidRPr="008F3339" w:rsidRDefault="008F3339" w:rsidP="00AE1ADD">
      <w:pPr>
        <w:numPr>
          <w:ilvl w:val="0"/>
          <w:numId w:val="17"/>
        </w:numPr>
        <w:spacing w:after="0" w:line="240" w:lineRule="auto"/>
        <w:ind w:left="993" w:hanging="426"/>
        <w:jc w:val="both"/>
        <w:rPr>
          <w:rFonts w:ascii="Arial" w:eastAsia="Times New Roman" w:hAnsi="Arial" w:cs="Arial"/>
          <w:lang w:val="x-none" w:eastAsia="x-none"/>
        </w:rPr>
      </w:pPr>
      <w:r>
        <w:rPr>
          <w:rFonts w:ascii="Arial" w:eastAsia="Times New Roman" w:hAnsi="Arial" w:cs="Arial"/>
          <w:lang w:eastAsia="x-none"/>
        </w:rPr>
        <w:t xml:space="preserve">v prípade nesplnenia záväzku Zhotoviteľa v zmysle bodu </w:t>
      </w:r>
      <w:r w:rsidR="00A52B1F">
        <w:rPr>
          <w:rFonts w:ascii="Arial" w:eastAsia="Times New Roman" w:hAnsi="Arial" w:cs="Arial"/>
          <w:lang w:eastAsia="x-none"/>
        </w:rPr>
        <w:t>7</w:t>
      </w:r>
      <w:r>
        <w:rPr>
          <w:rFonts w:ascii="Arial" w:eastAsia="Times New Roman" w:hAnsi="Arial" w:cs="Arial"/>
          <w:lang w:eastAsia="x-none"/>
        </w:rPr>
        <w:t xml:space="preserve">. článku II. tejto zmluvy </w:t>
      </w:r>
      <w:r w:rsidR="00AE1ADD" w:rsidRPr="00AE1ADD">
        <w:rPr>
          <w:rFonts w:ascii="Arial" w:eastAsia="Times New Roman" w:hAnsi="Arial" w:cs="Arial"/>
          <w:lang w:eastAsia="x-none"/>
        </w:rPr>
        <w:t>zmluvnej pokuty vo výške 1</w:t>
      </w:r>
      <w:r w:rsidR="00AE1ADD">
        <w:rPr>
          <w:rFonts w:ascii="Arial" w:eastAsia="Times New Roman" w:hAnsi="Arial" w:cs="Arial"/>
          <w:lang w:eastAsia="x-none"/>
        </w:rPr>
        <w:t>0</w:t>
      </w:r>
      <w:r w:rsidR="00053118">
        <w:rPr>
          <w:rFonts w:ascii="Arial" w:eastAsia="Times New Roman" w:hAnsi="Arial" w:cs="Arial"/>
          <w:lang w:eastAsia="x-none"/>
        </w:rPr>
        <w:t>0</w:t>
      </w:r>
      <w:r w:rsidR="00AE1ADD" w:rsidRPr="00AE1ADD">
        <w:rPr>
          <w:rFonts w:ascii="Arial" w:eastAsia="Times New Roman" w:hAnsi="Arial" w:cs="Arial"/>
          <w:lang w:eastAsia="x-none"/>
        </w:rPr>
        <w:t xml:space="preserve">.000,- EUR </w:t>
      </w:r>
      <w:r>
        <w:rPr>
          <w:rFonts w:ascii="Arial" w:eastAsia="Times New Roman" w:hAnsi="Arial" w:cs="Arial"/>
          <w:lang w:eastAsia="x-none"/>
        </w:rPr>
        <w:t xml:space="preserve">a to </w:t>
      </w:r>
      <w:r w:rsidR="00AE1ADD" w:rsidRPr="00AE1ADD">
        <w:rPr>
          <w:rFonts w:ascii="Arial" w:eastAsia="Times New Roman" w:hAnsi="Arial" w:cs="Arial"/>
          <w:lang w:eastAsia="x-none"/>
        </w:rPr>
        <w:t>za každ</w:t>
      </w:r>
      <w:r w:rsidR="00053118">
        <w:rPr>
          <w:rFonts w:ascii="Arial" w:eastAsia="Times New Roman" w:hAnsi="Arial" w:cs="Arial"/>
          <w:lang w:eastAsia="x-none"/>
        </w:rPr>
        <w:t>é</w:t>
      </w:r>
      <w:r w:rsidR="00AE1ADD">
        <w:rPr>
          <w:rFonts w:ascii="Arial" w:eastAsia="Times New Roman" w:hAnsi="Arial" w:cs="Arial"/>
          <w:lang w:eastAsia="x-none"/>
        </w:rPr>
        <w:t xml:space="preserve"> aj začat</w:t>
      </w:r>
      <w:r w:rsidR="00053118">
        <w:rPr>
          <w:rFonts w:ascii="Arial" w:eastAsia="Times New Roman" w:hAnsi="Arial" w:cs="Arial"/>
          <w:lang w:eastAsia="x-none"/>
        </w:rPr>
        <w:t>é</w:t>
      </w:r>
      <w:r w:rsidR="00AE1ADD">
        <w:rPr>
          <w:rFonts w:ascii="Arial" w:eastAsia="Times New Roman" w:hAnsi="Arial" w:cs="Arial"/>
          <w:lang w:eastAsia="x-none"/>
        </w:rPr>
        <w:t xml:space="preserve"> percent</w:t>
      </w:r>
      <w:r w:rsidR="00053118">
        <w:rPr>
          <w:rFonts w:ascii="Arial" w:eastAsia="Times New Roman" w:hAnsi="Arial" w:cs="Arial"/>
          <w:lang w:eastAsia="x-none"/>
        </w:rPr>
        <w:t>o</w:t>
      </w:r>
      <w:r w:rsidR="00AE1ADD">
        <w:rPr>
          <w:rFonts w:ascii="Arial" w:eastAsia="Times New Roman" w:hAnsi="Arial" w:cs="Arial"/>
          <w:lang w:eastAsia="x-none"/>
        </w:rPr>
        <w:t xml:space="preserve"> </w:t>
      </w:r>
      <w:r>
        <w:rPr>
          <w:rFonts w:ascii="Arial" w:eastAsia="Times New Roman" w:hAnsi="Arial" w:cs="Arial"/>
          <w:lang w:eastAsia="x-none"/>
        </w:rPr>
        <w:t>chýbajúc</w:t>
      </w:r>
      <w:r w:rsidR="00053118">
        <w:rPr>
          <w:rFonts w:ascii="Arial" w:eastAsia="Times New Roman" w:hAnsi="Arial" w:cs="Arial"/>
          <w:lang w:eastAsia="x-none"/>
        </w:rPr>
        <w:t>e</w:t>
      </w:r>
      <w:r>
        <w:rPr>
          <w:rFonts w:ascii="Arial" w:eastAsia="Times New Roman" w:hAnsi="Arial" w:cs="Arial"/>
          <w:lang w:eastAsia="x-none"/>
        </w:rPr>
        <w:t xml:space="preserve"> do splnenia </w:t>
      </w:r>
      <w:r w:rsidR="00AE1ADD">
        <w:rPr>
          <w:rFonts w:ascii="Arial" w:eastAsia="Times New Roman" w:hAnsi="Arial" w:cs="Arial"/>
          <w:lang w:eastAsia="x-none"/>
        </w:rPr>
        <w:t>percentuáln</w:t>
      </w:r>
      <w:r>
        <w:rPr>
          <w:rFonts w:ascii="Arial" w:eastAsia="Times New Roman" w:hAnsi="Arial" w:cs="Arial"/>
          <w:lang w:eastAsia="x-none"/>
        </w:rPr>
        <w:t xml:space="preserve">eho podielu recyklácie materiálu vzniknutého demoláciou Budovy do percentuálneho podielu uvedeného v bode </w:t>
      </w:r>
      <w:r w:rsidR="00A52B1F">
        <w:rPr>
          <w:rFonts w:ascii="Arial" w:eastAsia="Times New Roman" w:hAnsi="Arial" w:cs="Arial"/>
          <w:lang w:eastAsia="x-none"/>
        </w:rPr>
        <w:t>7</w:t>
      </w:r>
      <w:r>
        <w:rPr>
          <w:rFonts w:ascii="Arial" w:eastAsia="Times New Roman" w:hAnsi="Arial" w:cs="Arial"/>
          <w:lang w:eastAsia="x-none"/>
        </w:rPr>
        <w:t>. článku II. tejto zmluvy</w:t>
      </w:r>
      <w:r w:rsidR="00C4697D">
        <w:rPr>
          <w:rFonts w:ascii="Arial" w:eastAsia="Times New Roman" w:hAnsi="Arial" w:cs="Arial"/>
          <w:lang w:eastAsia="x-none"/>
        </w:rPr>
        <w:t>; v prípade ak percentuálny podiel recyklácie materiálu bude vyšší ako percentuálny podiel uvedený v bode 7. článku II. tejto zmluvy, zmluvná pokuta v zmysle tohto písm.</w:t>
      </w:r>
      <w:r w:rsidR="00A61E71">
        <w:rPr>
          <w:rFonts w:ascii="Arial" w:eastAsia="Times New Roman" w:hAnsi="Arial" w:cs="Arial"/>
          <w:lang w:eastAsia="x-none"/>
        </w:rPr>
        <w:t>n)</w:t>
      </w:r>
      <w:r w:rsidR="00C4697D">
        <w:rPr>
          <w:rFonts w:ascii="Arial" w:eastAsia="Times New Roman" w:hAnsi="Arial" w:cs="Arial"/>
          <w:lang w:eastAsia="x-none"/>
        </w:rPr>
        <w:t xml:space="preserve"> sa neuplatní.</w:t>
      </w:r>
    </w:p>
    <w:p w14:paraId="2F555034" w14:textId="5507D5B2" w:rsidR="00F1606D" w:rsidRPr="00546CA4" w:rsidRDefault="00F1606D" w:rsidP="008F3339">
      <w:pPr>
        <w:spacing w:after="0" w:line="240" w:lineRule="auto"/>
        <w:ind w:left="993"/>
        <w:jc w:val="both"/>
        <w:rPr>
          <w:rFonts w:ascii="Arial" w:eastAsia="Times New Roman" w:hAnsi="Arial" w:cs="Arial"/>
          <w:lang w:eastAsia="x-none"/>
        </w:rPr>
      </w:pPr>
    </w:p>
    <w:p w14:paraId="777A3E95"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VII.</w:t>
      </w:r>
    </w:p>
    <w:p w14:paraId="27BFDAEF" w14:textId="77777777" w:rsidR="001B0019" w:rsidRPr="00125A2D" w:rsidRDefault="001B0019" w:rsidP="001B0019">
      <w:pPr>
        <w:keepNext/>
        <w:tabs>
          <w:tab w:val="num" w:pos="540"/>
        </w:tabs>
        <w:spacing w:after="0" w:line="240" w:lineRule="auto"/>
        <w:jc w:val="center"/>
        <w:outlineLvl w:val="0"/>
        <w:rPr>
          <w:rFonts w:ascii="Arial" w:eastAsia="Times New Roman" w:hAnsi="Arial" w:cs="Arial"/>
          <w:b/>
          <w:bCs/>
          <w:lang w:val="x-none" w:eastAsia="x-none"/>
        </w:rPr>
      </w:pPr>
      <w:r w:rsidRPr="00125A2D">
        <w:rPr>
          <w:rFonts w:ascii="Arial" w:eastAsia="Times New Roman" w:hAnsi="Arial" w:cs="Arial"/>
          <w:b/>
          <w:lang w:val="x-none" w:eastAsia="x-none"/>
        </w:rPr>
        <w:t>Ostatné ustanovenia</w:t>
      </w:r>
    </w:p>
    <w:p w14:paraId="063EBF98" w14:textId="77777777" w:rsidR="001B0019" w:rsidRPr="001B0019" w:rsidRDefault="001B0019" w:rsidP="001B0019">
      <w:pPr>
        <w:spacing w:after="0" w:line="240" w:lineRule="auto"/>
        <w:jc w:val="center"/>
        <w:rPr>
          <w:rFonts w:ascii="Arial" w:eastAsia="Times New Roman" w:hAnsi="Arial" w:cs="Arial"/>
          <w:b/>
          <w:bCs/>
          <w:lang w:eastAsia="sk-SK"/>
        </w:rPr>
      </w:pPr>
    </w:p>
    <w:p w14:paraId="3048E99C" w14:textId="0A23EB63" w:rsidR="001B0019" w:rsidRPr="00670923" w:rsidRDefault="001B0019" w:rsidP="001B0019">
      <w:pPr>
        <w:numPr>
          <w:ilvl w:val="0"/>
          <w:numId w:val="18"/>
        </w:numPr>
        <w:spacing w:after="0" w:line="240" w:lineRule="auto"/>
        <w:ind w:left="369" w:hanging="369"/>
        <w:jc w:val="both"/>
        <w:rPr>
          <w:rFonts w:ascii="Arial" w:eastAsia="Times New Roman" w:hAnsi="Arial" w:cs="Arial"/>
          <w:lang w:val="x-none" w:eastAsia="x-none"/>
        </w:rPr>
      </w:pPr>
      <w:r w:rsidRPr="00670923">
        <w:rPr>
          <w:rFonts w:ascii="Arial" w:eastAsia="Times New Roman" w:hAnsi="Arial" w:cs="Arial"/>
          <w:lang w:val="x-none" w:eastAsia="x-none"/>
        </w:rPr>
        <w:t>Objednávateľ nadobudne vlastnícke právo k</w:t>
      </w:r>
      <w:r w:rsidR="00DA0687" w:rsidRPr="00670923">
        <w:rPr>
          <w:rFonts w:ascii="Arial" w:eastAsia="Times New Roman" w:hAnsi="Arial" w:cs="Arial"/>
          <w:lang w:val="x-none" w:eastAsia="x-none"/>
        </w:rPr>
        <w:t> </w:t>
      </w:r>
      <w:r w:rsidR="00DA0687" w:rsidRPr="00670923">
        <w:rPr>
          <w:rFonts w:ascii="Arial" w:eastAsia="Times New Roman" w:hAnsi="Arial" w:cs="Arial"/>
          <w:lang w:eastAsia="x-none"/>
        </w:rPr>
        <w:t>Projektovej dokumentácii</w:t>
      </w:r>
      <w:r w:rsidR="00D6127A" w:rsidRPr="00670923">
        <w:rPr>
          <w:rFonts w:ascii="Arial" w:eastAsia="Times New Roman" w:hAnsi="Arial" w:cs="Arial"/>
          <w:lang w:eastAsia="x-none"/>
        </w:rPr>
        <w:t xml:space="preserve"> </w:t>
      </w:r>
      <w:r w:rsidRPr="00670923">
        <w:rPr>
          <w:rFonts w:ascii="Arial" w:eastAsia="Times New Roman" w:hAnsi="Arial" w:cs="Arial"/>
          <w:lang w:val="x-none" w:eastAsia="x-none"/>
        </w:rPr>
        <w:t xml:space="preserve">okamihom odovzdania </w:t>
      </w:r>
      <w:r w:rsidR="00DA0687" w:rsidRPr="00670923">
        <w:rPr>
          <w:rFonts w:ascii="Arial" w:eastAsia="Times New Roman" w:hAnsi="Arial" w:cs="Arial"/>
          <w:lang w:eastAsia="x-none"/>
        </w:rPr>
        <w:t xml:space="preserve">Projektovej dokumentácie </w:t>
      </w:r>
      <w:r w:rsidRPr="00670923">
        <w:rPr>
          <w:rFonts w:ascii="Arial" w:eastAsia="Times New Roman" w:hAnsi="Arial" w:cs="Arial"/>
          <w:lang w:val="x-none" w:eastAsia="x-none"/>
        </w:rPr>
        <w:t xml:space="preserve"> Zhotoviteľom Objednávateľovi.</w:t>
      </w:r>
    </w:p>
    <w:p w14:paraId="6A40CC3F" w14:textId="77777777" w:rsidR="001B0019" w:rsidRPr="001B0019" w:rsidRDefault="001B0019" w:rsidP="001B0019">
      <w:pPr>
        <w:numPr>
          <w:ilvl w:val="0"/>
          <w:numId w:val="18"/>
        </w:numPr>
        <w:spacing w:after="0" w:line="240" w:lineRule="auto"/>
        <w:ind w:left="360"/>
        <w:jc w:val="both"/>
        <w:rPr>
          <w:rFonts w:ascii="Arial" w:eastAsia="Times New Roman" w:hAnsi="Arial" w:cs="Arial"/>
          <w:lang w:val="x-none" w:eastAsia="x-none"/>
        </w:rPr>
      </w:pPr>
      <w:r w:rsidRPr="001B0019">
        <w:rPr>
          <w:rFonts w:ascii="Arial" w:eastAsia="Times New Roman" w:hAnsi="Arial" w:cs="Arial"/>
          <w:bCs/>
          <w:lang w:val="x-none" w:eastAsia="x-none"/>
        </w:rPr>
        <w:lastRenderedPageBreak/>
        <w:t>Zmluvné strany sa dohodli, že v prípade podstatného porušenia zmluvnej povinnosti jednou zmluvnou stranou, má druhá zmluvná strana právo odstúpiť od tejto zmluvy. Podstatným porušením zmluvnej povinnosti sa rozumie porušenie zmluvnej povinnosti v zmysle § 345 ods.2 zák.č.513/1991 Zb. Obchodný zákonník v znení nesk. predpisov.</w:t>
      </w:r>
    </w:p>
    <w:p w14:paraId="52E87051" w14:textId="77777777" w:rsidR="001B0019" w:rsidRPr="001B0019" w:rsidRDefault="001B0019" w:rsidP="001B0019">
      <w:pPr>
        <w:numPr>
          <w:ilvl w:val="0"/>
          <w:numId w:val="18"/>
        </w:numPr>
        <w:spacing w:after="0" w:line="240" w:lineRule="auto"/>
        <w:ind w:left="360"/>
        <w:jc w:val="both"/>
        <w:rPr>
          <w:rFonts w:ascii="Arial" w:eastAsia="Times New Roman" w:hAnsi="Arial" w:cs="Arial"/>
          <w:lang w:val="x-none" w:eastAsia="x-none"/>
        </w:rPr>
      </w:pPr>
      <w:r w:rsidRPr="001B0019">
        <w:rPr>
          <w:rFonts w:ascii="Arial" w:eastAsia="Times New Roman" w:hAnsi="Arial" w:cs="Arial"/>
          <w:bCs/>
          <w:lang w:val="x-none" w:eastAsia="x-none"/>
        </w:rPr>
        <w:t>Objednávateľ má právo odstúpiť od tejto zmluvy najmä v nasledovných prípadoch:</w:t>
      </w:r>
    </w:p>
    <w:p w14:paraId="3A29AEB0" w14:textId="26867A99" w:rsidR="001B0019" w:rsidRPr="001B0019" w:rsidRDefault="001B0019" w:rsidP="001B0019">
      <w:pPr>
        <w:numPr>
          <w:ilvl w:val="0"/>
          <w:numId w:val="19"/>
        </w:numPr>
        <w:spacing w:after="0" w:line="240" w:lineRule="auto"/>
        <w:jc w:val="both"/>
        <w:rPr>
          <w:rFonts w:ascii="Arial" w:eastAsia="Times New Roman" w:hAnsi="Arial" w:cs="Arial"/>
          <w:bCs/>
          <w:lang w:val="x-none" w:eastAsia="x-none"/>
        </w:rPr>
      </w:pPr>
      <w:r w:rsidRPr="001B0019">
        <w:rPr>
          <w:rFonts w:ascii="Arial" w:eastAsia="Times New Roman" w:hAnsi="Arial" w:cs="Arial"/>
          <w:bCs/>
          <w:lang w:val="x-none" w:eastAsia="x-none"/>
        </w:rPr>
        <w:t>v prípade omeškania Zhotoviteľa so splnením povinnosti predložiť Objednávateľovi podrobný rozpočet ceny Diel</w:t>
      </w:r>
      <w:r w:rsidR="00DA0687">
        <w:rPr>
          <w:rFonts w:ascii="Arial" w:eastAsia="Times New Roman" w:hAnsi="Arial" w:cs="Arial"/>
          <w:bCs/>
          <w:lang w:eastAsia="x-none"/>
        </w:rPr>
        <w:t>a</w:t>
      </w:r>
      <w:r w:rsidRPr="001B0019">
        <w:rPr>
          <w:rFonts w:ascii="Arial" w:eastAsia="Times New Roman" w:hAnsi="Arial" w:cs="Arial"/>
          <w:bCs/>
          <w:lang w:val="x-none" w:eastAsia="x-none"/>
        </w:rPr>
        <w:t xml:space="preserve"> v zmysle tejto zmluvy,</w:t>
      </w:r>
    </w:p>
    <w:p w14:paraId="6C1F78EA" w14:textId="252F4BC1" w:rsidR="001B0019" w:rsidRPr="00E25C80" w:rsidRDefault="001B0019" w:rsidP="001B0019">
      <w:pPr>
        <w:numPr>
          <w:ilvl w:val="0"/>
          <w:numId w:val="19"/>
        </w:numPr>
        <w:spacing w:after="0" w:line="240" w:lineRule="auto"/>
        <w:jc w:val="both"/>
        <w:rPr>
          <w:rFonts w:ascii="Arial" w:eastAsia="Times New Roman" w:hAnsi="Arial" w:cs="Arial"/>
          <w:bCs/>
          <w:lang w:val="x-none" w:eastAsia="x-none"/>
        </w:rPr>
      </w:pPr>
      <w:r w:rsidRPr="001B0019">
        <w:rPr>
          <w:rFonts w:ascii="Arial" w:eastAsia="Times New Roman" w:hAnsi="Arial" w:cs="Arial"/>
          <w:bCs/>
          <w:lang w:val="x-none" w:eastAsia="x-none"/>
        </w:rPr>
        <w:t xml:space="preserve">v prípade omeškania Zhotoviteľa s vykonaním Diela v stanovenej Lehote </w:t>
      </w:r>
      <w:r w:rsidR="00D6127A">
        <w:rPr>
          <w:rFonts w:ascii="Arial" w:eastAsia="Times New Roman" w:hAnsi="Arial" w:cs="Arial"/>
          <w:bCs/>
          <w:lang w:eastAsia="x-none"/>
        </w:rPr>
        <w:t>realizácie</w:t>
      </w:r>
      <w:r w:rsidRPr="001B0019">
        <w:rPr>
          <w:rFonts w:ascii="Arial" w:eastAsia="Times New Roman" w:hAnsi="Arial" w:cs="Arial"/>
          <w:bCs/>
          <w:lang w:val="x-none" w:eastAsia="x-none"/>
        </w:rPr>
        <w:t xml:space="preserve">, ako aj v prípade dôvodného predpokladu o vzniku omeškania Zhotoviteľa, </w:t>
      </w:r>
    </w:p>
    <w:p w14:paraId="0E6EA731" w14:textId="77777777" w:rsidR="00E25C80" w:rsidRPr="00E25C80" w:rsidRDefault="00E25C80" w:rsidP="001B0019">
      <w:pPr>
        <w:pStyle w:val="Odsekzoznamu"/>
        <w:numPr>
          <w:ilvl w:val="0"/>
          <w:numId w:val="19"/>
        </w:numPr>
        <w:spacing w:after="0" w:line="240" w:lineRule="auto"/>
        <w:jc w:val="both"/>
        <w:rPr>
          <w:rFonts w:ascii="Arial" w:eastAsia="Times New Roman" w:hAnsi="Arial" w:cs="Arial"/>
          <w:bCs/>
          <w:lang w:val="x-none" w:eastAsia="x-none"/>
        </w:rPr>
      </w:pPr>
      <w:r w:rsidRPr="00E25C80">
        <w:rPr>
          <w:rFonts w:ascii="Arial" w:eastAsia="Times New Roman" w:hAnsi="Arial" w:cs="Arial"/>
          <w:bCs/>
          <w:lang w:eastAsia="x-none"/>
        </w:rPr>
        <w:t>v prípade omeškania Zhotoviteľa s realizáciou prác podľa Harmonogramu o viac ako 14 dní,</w:t>
      </w:r>
      <w:r w:rsidRPr="00E25C80">
        <w:t xml:space="preserve"> </w:t>
      </w:r>
      <w:r w:rsidRPr="00E25C80">
        <w:rPr>
          <w:rFonts w:ascii="Arial" w:eastAsia="Times New Roman" w:hAnsi="Arial" w:cs="Arial"/>
          <w:bCs/>
          <w:lang w:eastAsia="x-none"/>
        </w:rPr>
        <w:t>ako aj v prípade dôvodného predpokladu o vzniku omeškania Zhotoviteľa,</w:t>
      </w:r>
    </w:p>
    <w:p w14:paraId="4610B1C8" w14:textId="61B64850" w:rsidR="00845078" w:rsidRPr="00E25C80" w:rsidRDefault="001B0019" w:rsidP="001B0019">
      <w:pPr>
        <w:pStyle w:val="Odsekzoznamu"/>
        <w:numPr>
          <w:ilvl w:val="0"/>
          <w:numId w:val="19"/>
        </w:numPr>
        <w:spacing w:after="0" w:line="240" w:lineRule="auto"/>
        <w:jc w:val="both"/>
        <w:rPr>
          <w:rFonts w:ascii="Arial" w:eastAsia="Times New Roman" w:hAnsi="Arial" w:cs="Arial"/>
          <w:bCs/>
          <w:lang w:val="x-none" w:eastAsia="x-none"/>
        </w:rPr>
      </w:pPr>
      <w:r w:rsidRPr="00E25C80">
        <w:rPr>
          <w:rFonts w:ascii="Arial" w:eastAsia="Times New Roman" w:hAnsi="Arial" w:cs="Arial"/>
          <w:bCs/>
          <w:lang w:val="x-none" w:eastAsia="x-none"/>
        </w:rPr>
        <w:t xml:space="preserve">v prípade, ak Zhotoviteľ nezačne s vykonávaním </w:t>
      </w:r>
      <w:r w:rsidR="00554A9B">
        <w:rPr>
          <w:rFonts w:ascii="Arial" w:eastAsia="Times New Roman" w:hAnsi="Arial" w:cs="Arial"/>
          <w:bCs/>
          <w:lang w:eastAsia="x-none"/>
        </w:rPr>
        <w:t xml:space="preserve">príslušnej časti </w:t>
      </w:r>
      <w:r w:rsidRPr="00E25C80">
        <w:rPr>
          <w:rFonts w:ascii="Arial" w:eastAsia="Times New Roman" w:hAnsi="Arial" w:cs="Arial"/>
          <w:bCs/>
          <w:lang w:val="x-none" w:eastAsia="x-none"/>
        </w:rPr>
        <w:t>Diela riadne a</w:t>
      </w:r>
      <w:r w:rsidR="00845078" w:rsidRPr="00E25C80">
        <w:rPr>
          <w:rFonts w:ascii="Arial" w:eastAsia="Times New Roman" w:hAnsi="Arial" w:cs="Arial"/>
          <w:bCs/>
          <w:lang w:val="x-none" w:eastAsia="x-none"/>
        </w:rPr>
        <w:t> </w:t>
      </w:r>
      <w:r w:rsidRPr="00E25C80">
        <w:rPr>
          <w:rFonts w:ascii="Arial" w:eastAsia="Times New Roman" w:hAnsi="Arial" w:cs="Arial"/>
          <w:bCs/>
          <w:lang w:val="x-none" w:eastAsia="x-none"/>
        </w:rPr>
        <w:t>včas</w:t>
      </w:r>
      <w:r w:rsidR="00845078" w:rsidRPr="00E25C80">
        <w:rPr>
          <w:rFonts w:ascii="Arial" w:eastAsia="Times New Roman" w:hAnsi="Arial" w:cs="Arial"/>
          <w:bCs/>
          <w:lang w:eastAsia="x-none"/>
        </w:rPr>
        <w:t>,</w:t>
      </w:r>
    </w:p>
    <w:p w14:paraId="09811B3A" w14:textId="77777777" w:rsidR="00845078" w:rsidRPr="00845078" w:rsidRDefault="00845078" w:rsidP="00845078">
      <w:pPr>
        <w:numPr>
          <w:ilvl w:val="0"/>
          <w:numId w:val="19"/>
        </w:numPr>
        <w:spacing w:after="0" w:line="240" w:lineRule="auto"/>
        <w:jc w:val="both"/>
        <w:rPr>
          <w:rFonts w:ascii="Arial" w:eastAsia="Times New Roman" w:hAnsi="Arial" w:cs="Arial"/>
          <w:bCs/>
          <w:lang w:val="x-none" w:eastAsia="x-none"/>
        </w:rPr>
      </w:pPr>
      <w:r>
        <w:rPr>
          <w:rFonts w:ascii="Arial" w:eastAsia="Times New Roman" w:hAnsi="Arial" w:cs="Arial"/>
          <w:bCs/>
          <w:lang w:eastAsia="x-none"/>
        </w:rPr>
        <w:t>v prípade, ak sa finančná, technická, odborná alebo iná</w:t>
      </w:r>
      <w:r w:rsidRPr="00845078">
        <w:rPr>
          <w:rFonts w:ascii="Arial" w:eastAsia="Times New Roman" w:hAnsi="Arial" w:cs="Arial"/>
          <w:bCs/>
          <w:lang w:eastAsia="x-none"/>
        </w:rPr>
        <w:t xml:space="preserve"> situácia </w:t>
      </w:r>
      <w:r>
        <w:rPr>
          <w:rFonts w:ascii="Arial" w:eastAsia="Times New Roman" w:hAnsi="Arial" w:cs="Arial"/>
          <w:bCs/>
          <w:lang w:eastAsia="x-none"/>
        </w:rPr>
        <w:t>Z</w:t>
      </w:r>
      <w:r w:rsidRPr="00845078">
        <w:rPr>
          <w:rFonts w:ascii="Arial" w:eastAsia="Times New Roman" w:hAnsi="Arial" w:cs="Arial"/>
          <w:bCs/>
          <w:lang w:eastAsia="x-none"/>
        </w:rPr>
        <w:t xml:space="preserve">hotoviteľa </w:t>
      </w:r>
      <w:r>
        <w:rPr>
          <w:rFonts w:ascii="Arial" w:eastAsia="Times New Roman" w:hAnsi="Arial" w:cs="Arial"/>
          <w:bCs/>
          <w:lang w:eastAsia="x-none"/>
        </w:rPr>
        <w:t>natoľko zmení oproti situácii v deň účinnosti tejto zmluvy, že Objednávateľ bude mať pochybnosti o schopnosti Zhotoviteľa riadne a včas vykonať Dielo,</w:t>
      </w:r>
    </w:p>
    <w:p w14:paraId="38FE442E" w14:textId="77777777" w:rsidR="00845078" w:rsidRPr="00845078" w:rsidRDefault="00845078" w:rsidP="00845078">
      <w:pPr>
        <w:numPr>
          <w:ilvl w:val="0"/>
          <w:numId w:val="19"/>
        </w:numPr>
        <w:spacing w:after="0" w:line="240" w:lineRule="auto"/>
        <w:jc w:val="both"/>
        <w:rPr>
          <w:rFonts w:ascii="Arial" w:eastAsia="Times New Roman" w:hAnsi="Arial" w:cs="Arial"/>
          <w:bCs/>
          <w:lang w:val="x-none" w:eastAsia="x-none"/>
        </w:rPr>
      </w:pPr>
      <w:r>
        <w:rPr>
          <w:rFonts w:ascii="Arial" w:eastAsia="Times New Roman" w:hAnsi="Arial" w:cs="Arial"/>
          <w:bCs/>
          <w:lang w:eastAsia="x-none"/>
        </w:rPr>
        <w:t>v prípade, ak Zhotoviteľ preruší vykonávanie Diela bez výslovného pokynu alebo súhlasu Objednávateľa,</w:t>
      </w:r>
    </w:p>
    <w:p w14:paraId="0D8A76D3" w14:textId="77777777" w:rsidR="00845078" w:rsidRPr="00845078" w:rsidRDefault="00845078" w:rsidP="00845078">
      <w:pPr>
        <w:numPr>
          <w:ilvl w:val="0"/>
          <w:numId w:val="19"/>
        </w:numPr>
        <w:spacing w:after="0" w:line="240" w:lineRule="auto"/>
        <w:jc w:val="both"/>
        <w:rPr>
          <w:rFonts w:ascii="Arial" w:eastAsia="Times New Roman" w:hAnsi="Arial" w:cs="Arial"/>
          <w:bCs/>
          <w:lang w:val="x-none" w:eastAsia="x-none"/>
        </w:rPr>
      </w:pPr>
      <w:r w:rsidRPr="00845078">
        <w:rPr>
          <w:rFonts w:ascii="Arial" w:eastAsia="Times New Roman" w:hAnsi="Arial" w:cs="Arial"/>
          <w:bCs/>
          <w:lang w:eastAsia="x-none"/>
        </w:rPr>
        <w:t xml:space="preserve">v prípade, ak Zhotoviteľ vykonáva Dielo v rozpore s ktorýmkoľvek ustanovením tejto zmluvy alebo v rozpore s Projektovou dokumentáciou alebo v rozpore so Stavebným povolením alebo v rozpore s príslušnými všeobecne záväznými právnymi predpismi alebo Zhotoviteľ poruší ktorúkoľvek svoju povinnosť či záväzok podľa tejto zmluvy a nevykoná nápravu napriek upozorneniu Objednávateľa ani v primeranej lehote, ktorú mu Objednávateľ poskytol. </w:t>
      </w:r>
    </w:p>
    <w:p w14:paraId="73FB2A59" w14:textId="77777777" w:rsidR="00CE1602" w:rsidRPr="00CE1602" w:rsidRDefault="00CE1602" w:rsidP="00CE1602">
      <w:pPr>
        <w:numPr>
          <w:ilvl w:val="0"/>
          <w:numId w:val="18"/>
        </w:numPr>
        <w:tabs>
          <w:tab w:val="clear" w:pos="1080"/>
        </w:tabs>
        <w:spacing w:after="0" w:line="240" w:lineRule="auto"/>
        <w:ind w:left="369" w:hanging="369"/>
        <w:jc w:val="both"/>
        <w:rPr>
          <w:rFonts w:ascii="Arial" w:eastAsia="Times New Roman" w:hAnsi="Arial" w:cs="Arial"/>
          <w:lang w:val="x-none" w:eastAsia="x-none"/>
        </w:rPr>
      </w:pPr>
      <w:r w:rsidRPr="00CE1602">
        <w:rPr>
          <w:rFonts w:ascii="Arial" w:eastAsia="Times New Roman" w:hAnsi="Arial" w:cs="Arial"/>
          <w:lang w:val="x-none" w:eastAsia="x-none"/>
        </w:rPr>
        <w:t>Objednávateľ má právo požiadať Zhotoviteľa o zmenu Subdodávateľa vybratého Zhotoviteľom, ak má  na to závažné dôvody (napríklad vadne realizované plnenia konkrétnym Subdodávateľom na iných zákazkách alebo pri plnení tejto zmluvy). Zhotoviteľ je v takomto prípade povinný žiadosti Objednávateľa o zmenu Subdodávateľa bezodkladne vyhovieť a predmetného Subdodávateľa nahradiť novým Subdodávateľom respektíve dotknuté práce realizovať osobne</w:t>
      </w:r>
      <w:r w:rsidRPr="00CE1602">
        <w:rPr>
          <w:rFonts w:ascii="Arial" w:eastAsia="Times New Roman" w:hAnsi="Arial" w:cs="Arial"/>
          <w:sz w:val="20"/>
          <w:szCs w:val="20"/>
        </w:rPr>
        <w:t>.</w:t>
      </w:r>
    </w:p>
    <w:p w14:paraId="05947BEA" w14:textId="77777777" w:rsidR="00CE1602" w:rsidRPr="00DF5716" w:rsidRDefault="00CE1602" w:rsidP="00CE1602">
      <w:pPr>
        <w:numPr>
          <w:ilvl w:val="0"/>
          <w:numId w:val="18"/>
        </w:numPr>
        <w:tabs>
          <w:tab w:val="clear" w:pos="1080"/>
        </w:tabs>
        <w:spacing w:after="0" w:line="240" w:lineRule="auto"/>
        <w:ind w:left="369" w:hanging="369"/>
        <w:jc w:val="both"/>
        <w:rPr>
          <w:rFonts w:ascii="Arial" w:eastAsia="Times New Roman" w:hAnsi="Arial" w:cs="Arial"/>
          <w:lang w:val="x-none" w:eastAsia="x-none"/>
        </w:rPr>
      </w:pPr>
      <w:r w:rsidRPr="00DF5716">
        <w:rPr>
          <w:rFonts w:ascii="Arial" w:eastAsia="Times New Roman" w:hAnsi="Arial" w:cs="Arial"/>
        </w:rPr>
        <w:t xml:space="preserve">Zhotoviteľ </w:t>
      </w:r>
      <w:r w:rsidR="00DD0DAB">
        <w:rPr>
          <w:rFonts w:ascii="Arial" w:eastAsia="Times New Roman" w:hAnsi="Arial" w:cs="Arial"/>
        </w:rPr>
        <w:t>pri</w:t>
      </w:r>
      <w:r w:rsidRPr="00DF5716">
        <w:rPr>
          <w:rFonts w:ascii="Arial" w:eastAsia="Times New Roman" w:hAnsi="Arial" w:cs="Arial"/>
        </w:rPr>
        <w:t xml:space="preserve"> uzavretí tejto zmluvy uviedol v </w:t>
      </w:r>
      <w:r w:rsidR="00DF5716" w:rsidRPr="00DF5716">
        <w:rPr>
          <w:rFonts w:ascii="Arial" w:eastAsia="Times New Roman" w:hAnsi="Arial" w:cs="Arial"/>
        </w:rPr>
        <w:t>prílohe</w:t>
      </w:r>
      <w:r w:rsidRPr="00DF5716">
        <w:rPr>
          <w:rFonts w:ascii="Arial" w:eastAsia="Times New Roman" w:hAnsi="Arial" w:cs="Arial"/>
        </w:rPr>
        <w:t xml:space="preserve"> č.1 k tejto zmluve údaje o všetkých Subdodávateľoch, ktorých má v úmysle využiť pri plnení predmetu </w:t>
      </w:r>
      <w:r w:rsidR="00DF5716" w:rsidRPr="00DF5716">
        <w:rPr>
          <w:rFonts w:ascii="Arial" w:eastAsia="Times New Roman" w:hAnsi="Arial" w:cs="Arial"/>
        </w:rPr>
        <w:t>tejto</w:t>
      </w:r>
      <w:r w:rsidRPr="00DF5716">
        <w:rPr>
          <w:rFonts w:ascii="Arial" w:eastAsia="Times New Roman" w:hAnsi="Arial" w:cs="Arial"/>
        </w:rPr>
        <w:t xml:space="preserve"> zmluvy </w:t>
      </w:r>
      <w:r w:rsidR="00DF5716" w:rsidRPr="00DF5716">
        <w:rPr>
          <w:rFonts w:ascii="Arial" w:eastAsia="Times New Roman" w:hAnsi="Arial" w:cs="Arial"/>
        </w:rPr>
        <w:t>v nasledovnom rozsahu:</w:t>
      </w:r>
    </w:p>
    <w:p w14:paraId="2C6282EC" w14:textId="77777777" w:rsidR="00DF5716" w:rsidRPr="00DF5716" w:rsidRDefault="00DF5716" w:rsidP="00DF5716">
      <w:pPr>
        <w:pStyle w:val="Odsekzoznamu"/>
        <w:numPr>
          <w:ilvl w:val="0"/>
          <w:numId w:val="25"/>
        </w:numPr>
        <w:spacing w:after="0" w:line="240" w:lineRule="auto"/>
        <w:jc w:val="both"/>
        <w:rPr>
          <w:rFonts w:ascii="Arial" w:eastAsia="Times New Roman" w:hAnsi="Arial" w:cs="Arial"/>
          <w:lang w:val="x-none" w:eastAsia="x-none"/>
        </w:rPr>
      </w:pPr>
      <w:r>
        <w:rPr>
          <w:rFonts w:ascii="Arial" w:eastAsia="Times New Roman" w:hAnsi="Arial" w:cs="Arial"/>
          <w:lang w:eastAsia="x-none"/>
        </w:rPr>
        <w:t>obchodné meno/názov, sídlo, IČO Subdodávateľa,</w:t>
      </w:r>
    </w:p>
    <w:p w14:paraId="5A455314" w14:textId="77777777" w:rsidR="00DF5716" w:rsidRPr="00DF5716" w:rsidRDefault="00DF5716" w:rsidP="00DF5716">
      <w:pPr>
        <w:pStyle w:val="Odsekzoznamu"/>
        <w:numPr>
          <w:ilvl w:val="0"/>
          <w:numId w:val="25"/>
        </w:numPr>
        <w:spacing w:after="0" w:line="240" w:lineRule="auto"/>
        <w:jc w:val="both"/>
        <w:rPr>
          <w:rFonts w:ascii="Arial" w:eastAsia="Times New Roman" w:hAnsi="Arial" w:cs="Arial"/>
          <w:lang w:val="x-none" w:eastAsia="x-none"/>
        </w:rPr>
      </w:pPr>
      <w:r>
        <w:rPr>
          <w:rFonts w:ascii="Arial" w:eastAsia="Times New Roman" w:hAnsi="Arial" w:cs="Arial"/>
          <w:lang w:eastAsia="x-none"/>
        </w:rPr>
        <w:t>meno, priezvisko, dátum narodenia a adresa pobytu osoby oprávnenie konať v mene Subdodávateľa,</w:t>
      </w:r>
    </w:p>
    <w:p w14:paraId="3090FAB6" w14:textId="77777777" w:rsidR="00DF5716" w:rsidRPr="00DF5716" w:rsidRDefault="00DF5716" w:rsidP="00DF5716">
      <w:pPr>
        <w:pStyle w:val="Odsekzoznamu"/>
        <w:numPr>
          <w:ilvl w:val="0"/>
          <w:numId w:val="25"/>
        </w:numPr>
        <w:spacing w:after="0" w:line="240" w:lineRule="auto"/>
        <w:jc w:val="both"/>
        <w:rPr>
          <w:rFonts w:ascii="Arial" w:eastAsia="Times New Roman" w:hAnsi="Arial" w:cs="Arial"/>
          <w:lang w:val="x-none" w:eastAsia="x-none"/>
        </w:rPr>
      </w:pPr>
      <w:r>
        <w:rPr>
          <w:rFonts w:ascii="Arial" w:eastAsia="Times New Roman" w:hAnsi="Arial" w:cs="Arial"/>
          <w:lang w:eastAsia="x-none"/>
        </w:rPr>
        <w:t>predpokladaný podiel plnenia Subdodávateľa na predmete zákazky,</w:t>
      </w:r>
    </w:p>
    <w:p w14:paraId="44EEE6CB" w14:textId="77777777" w:rsidR="00DF5716" w:rsidRPr="00DF5716" w:rsidRDefault="00DF5716" w:rsidP="00DF5716">
      <w:pPr>
        <w:pStyle w:val="Odsekzoznamu"/>
        <w:numPr>
          <w:ilvl w:val="0"/>
          <w:numId w:val="25"/>
        </w:numPr>
        <w:spacing w:after="0" w:line="240" w:lineRule="auto"/>
        <w:jc w:val="both"/>
        <w:rPr>
          <w:rFonts w:ascii="Arial" w:eastAsia="Times New Roman" w:hAnsi="Arial" w:cs="Arial"/>
          <w:lang w:val="x-none" w:eastAsia="x-none"/>
        </w:rPr>
      </w:pPr>
      <w:r>
        <w:rPr>
          <w:rFonts w:ascii="Arial" w:eastAsia="Times New Roman" w:hAnsi="Arial" w:cs="Arial"/>
          <w:lang w:eastAsia="x-none"/>
        </w:rPr>
        <w:t xml:space="preserve">vymedzenie (opis) plnenia Subdodávateľa. </w:t>
      </w:r>
    </w:p>
    <w:p w14:paraId="6EE4535A" w14:textId="611968A9" w:rsidR="00D6127A" w:rsidRPr="00670923" w:rsidRDefault="00CE1602" w:rsidP="00D6127A">
      <w:pPr>
        <w:numPr>
          <w:ilvl w:val="0"/>
          <w:numId w:val="18"/>
        </w:numPr>
        <w:tabs>
          <w:tab w:val="clear" w:pos="1080"/>
        </w:tabs>
        <w:spacing w:after="0" w:line="240" w:lineRule="auto"/>
        <w:ind w:left="369" w:hanging="369"/>
        <w:jc w:val="both"/>
        <w:rPr>
          <w:rFonts w:ascii="Arial" w:eastAsia="Times New Roman" w:hAnsi="Arial" w:cs="Arial"/>
          <w:lang w:val="x-none" w:eastAsia="x-none"/>
        </w:rPr>
      </w:pPr>
      <w:r>
        <w:rPr>
          <w:rFonts w:ascii="Arial" w:eastAsia="Times New Roman" w:hAnsi="Arial" w:cs="Arial"/>
          <w:lang w:val="x-none" w:eastAsia="x-none"/>
        </w:rPr>
        <w:t xml:space="preserve">V prípade zmeny </w:t>
      </w:r>
      <w:r>
        <w:rPr>
          <w:rFonts w:ascii="Arial" w:eastAsia="Times New Roman" w:hAnsi="Arial" w:cs="Arial"/>
          <w:lang w:eastAsia="x-none"/>
        </w:rPr>
        <w:t>S</w:t>
      </w:r>
      <w:r w:rsidRPr="00CE1602">
        <w:rPr>
          <w:rFonts w:ascii="Arial" w:eastAsia="Times New Roman" w:hAnsi="Arial" w:cs="Arial"/>
          <w:lang w:val="x-none" w:eastAsia="x-none"/>
        </w:rPr>
        <w:t xml:space="preserve">ubdodávateľa počas trvania </w:t>
      </w:r>
      <w:r>
        <w:rPr>
          <w:rFonts w:ascii="Arial" w:eastAsia="Times New Roman" w:hAnsi="Arial" w:cs="Arial"/>
          <w:lang w:eastAsia="x-none"/>
        </w:rPr>
        <w:t xml:space="preserve">tejto </w:t>
      </w:r>
      <w:r w:rsidRPr="00CE1602">
        <w:rPr>
          <w:rFonts w:ascii="Arial" w:eastAsia="Times New Roman" w:hAnsi="Arial" w:cs="Arial"/>
          <w:lang w:val="x-none" w:eastAsia="x-none"/>
        </w:rPr>
        <w:t xml:space="preserve">zmluvy, </w:t>
      </w:r>
      <w:r w:rsidR="00DF5716">
        <w:rPr>
          <w:rFonts w:ascii="Arial" w:eastAsia="Times New Roman" w:hAnsi="Arial" w:cs="Arial"/>
          <w:lang w:eastAsia="x-none"/>
        </w:rPr>
        <w:t xml:space="preserve">je Zhotoviteľ povinný najneskôr 1 pracovný deň vopred pred zmenou Subdodávateľa písomne </w:t>
      </w:r>
      <w:r w:rsidR="00DF5716" w:rsidRPr="00670923">
        <w:rPr>
          <w:rFonts w:ascii="Arial" w:eastAsia="Times New Roman" w:hAnsi="Arial" w:cs="Arial"/>
          <w:lang w:eastAsia="x-none"/>
        </w:rPr>
        <w:t xml:space="preserve">oznámiť Objednávateľovi zmenu Subdodávateľa, ktoré musí obsahovať údaje uvedené v bode </w:t>
      </w:r>
      <w:r w:rsidR="000769F4" w:rsidRPr="00670923">
        <w:rPr>
          <w:rFonts w:ascii="Arial" w:eastAsia="Times New Roman" w:hAnsi="Arial" w:cs="Arial"/>
          <w:lang w:eastAsia="x-none"/>
        </w:rPr>
        <w:t>5</w:t>
      </w:r>
      <w:r w:rsidR="00DF5716" w:rsidRPr="00670923">
        <w:rPr>
          <w:rFonts w:ascii="Arial" w:eastAsia="Times New Roman" w:hAnsi="Arial" w:cs="Arial"/>
          <w:lang w:eastAsia="x-none"/>
        </w:rPr>
        <w:t>. tohto článku vo vzťahu k novému Subdodávateľovi.</w:t>
      </w:r>
    </w:p>
    <w:p w14:paraId="5963AF2C" w14:textId="6C64B799" w:rsidR="008A2E65" w:rsidRPr="00D6127A" w:rsidRDefault="00CE1602" w:rsidP="00D6127A">
      <w:pPr>
        <w:numPr>
          <w:ilvl w:val="0"/>
          <w:numId w:val="18"/>
        </w:numPr>
        <w:tabs>
          <w:tab w:val="clear" w:pos="1080"/>
        </w:tabs>
        <w:spacing w:after="0" w:line="240" w:lineRule="auto"/>
        <w:ind w:left="369" w:hanging="369"/>
        <w:jc w:val="both"/>
        <w:rPr>
          <w:rFonts w:ascii="Arial" w:eastAsia="Times New Roman" w:hAnsi="Arial" w:cs="Arial"/>
          <w:lang w:val="x-none" w:eastAsia="x-none"/>
        </w:rPr>
      </w:pPr>
      <w:r w:rsidRPr="00D6127A">
        <w:rPr>
          <w:rFonts w:ascii="Arial" w:eastAsia="Times New Roman" w:hAnsi="Arial" w:cs="Arial"/>
          <w:bCs/>
          <w:lang w:val="x-none" w:eastAsia="x-none"/>
        </w:rPr>
        <w:t xml:space="preserve">Zhotoviteľ nie je oprávnený previesť práva a povinnosti vyplývajúce pre neho z tejto zmluvy na tretiu osobu, a to ani len čiastočne, bez výslovného osobitne udeleného súhlasu Objednávateľa. </w:t>
      </w:r>
    </w:p>
    <w:p w14:paraId="604410CF" w14:textId="77777777" w:rsidR="008A2E65" w:rsidRPr="008A2E65" w:rsidRDefault="00CE1602" w:rsidP="008A2E65">
      <w:pPr>
        <w:pStyle w:val="Odsekzoznamu"/>
        <w:numPr>
          <w:ilvl w:val="0"/>
          <w:numId w:val="27"/>
        </w:numPr>
        <w:spacing w:after="0" w:line="240" w:lineRule="auto"/>
        <w:ind w:left="369" w:hanging="369"/>
        <w:jc w:val="both"/>
        <w:rPr>
          <w:rFonts w:ascii="Arial" w:eastAsia="Times New Roman" w:hAnsi="Arial" w:cs="Arial"/>
          <w:lang w:eastAsia="x-none"/>
        </w:rPr>
      </w:pPr>
      <w:r w:rsidRPr="008A2E65">
        <w:rPr>
          <w:rFonts w:ascii="Arial" w:eastAsia="Times New Roman" w:hAnsi="Arial" w:cs="Arial"/>
          <w:bCs/>
          <w:lang w:val="x-none" w:eastAsia="x-none"/>
        </w:rPr>
        <w:t xml:space="preserve">Zhotoviteľ nie je oprávnený postúpiť na tretiu osobu ani založiť akékoľvek svoje pohľadávky voči Objednávateľovi vzniknuté na základe alebo v súvislosti s touto zmluvou alebo s plnením záväzkov podľa tejto zmluvy. </w:t>
      </w:r>
    </w:p>
    <w:p w14:paraId="2E45CFA2" w14:textId="6C5F1BEA" w:rsidR="00CE1602" w:rsidRPr="00C33718" w:rsidRDefault="00CE1602" w:rsidP="008A2E65">
      <w:pPr>
        <w:pStyle w:val="Odsekzoznamu"/>
        <w:numPr>
          <w:ilvl w:val="0"/>
          <w:numId w:val="27"/>
        </w:numPr>
        <w:spacing w:after="0" w:line="240" w:lineRule="auto"/>
        <w:ind w:left="369" w:hanging="369"/>
        <w:jc w:val="both"/>
        <w:rPr>
          <w:rFonts w:ascii="Arial" w:eastAsia="Times New Roman" w:hAnsi="Arial" w:cs="Arial"/>
          <w:lang w:eastAsia="x-none"/>
        </w:rPr>
      </w:pPr>
      <w:r w:rsidRPr="008A2E65">
        <w:rPr>
          <w:rFonts w:ascii="Arial" w:eastAsia="Times New Roman" w:hAnsi="Arial" w:cs="Arial"/>
          <w:bCs/>
          <w:lang w:val="x-none" w:eastAsia="x-none"/>
        </w:rPr>
        <w:t>Zhotoviteľ nie je oprávnený jednostranne započítať akúkoľvek svoju pohľadávku voči Objednávateľovi vzniknutú z akéhokoľvek dôvodu proti pohľadávke Objednávateľa voči Zhotoviteľovi vzniknutej na základe alebo v súvislosti s touto zmluvou.</w:t>
      </w:r>
    </w:p>
    <w:p w14:paraId="6BE57CC5" w14:textId="6CC9B726" w:rsidR="00C33718" w:rsidRPr="00C33718" w:rsidRDefault="00C33718" w:rsidP="00C33718">
      <w:pPr>
        <w:pStyle w:val="Odsekzoznamu"/>
        <w:numPr>
          <w:ilvl w:val="0"/>
          <w:numId w:val="27"/>
        </w:numPr>
        <w:spacing w:after="0" w:line="240" w:lineRule="auto"/>
        <w:ind w:left="369" w:hanging="369"/>
        <w:jc w:val="both"/>
        <w:rPr>
          <w:rFonts w:ascii="Arial" w:eastAsia="Times New Roman" w:hAnsi="Arial" w:cs="Arial"/>
          <w:lang w:eastAsia="x-none"/>
        </w:rPr>
      </w:pPr>
      <w:r w:rsidRPr="00C33718">
        <w:rPr>
          <w:rFonts w:ascii="Arial" w:eastAsia="Times New Roman" w:hAnsi="Arial" w:cs="Arial"/>
          <w:bCs/>
          <w:lang w:eastAsia="sk-SK"/>
        </w:rPr>
        <w:t xml:space="preserve">Zmluvné strany sa dohodli, že uzavretím tejto zmluvy Zhotoviteľ udeľuje Objednávateľovi súhlas s používaním Projektovej dokumentácie od okamihu odovzdania Projektovej </w:t>
      </w:r>
      <w:r w:rsidR="001D11D5" w:rsidRPr="00C33718">
        <w:rPr>
          <w:rFonts w:ascii="Arial" w:eastAsia="Times New Roman" w:hAnsi="Arial" w:cs="Arial"/>
          <w:bCs/>
          <w:lang w:eastAsia="sk-SK"/>
        </w:rPr>
        <w:t>dokumentácie</w:t>
      </w:r>
      <w:r w:rsidRPr="00C33718">
        <w:rPr>
          <w:rFonts w:ascii="Arial" w:eastAsia="Times New Roman" w:hAnsi="Arial" w:cs="Arial"/>
          <w:bCs/>
          <w:lang w:eastAsia="sk-SK"/>
        </w:rPr>
        <w:t xml:space="preserve"> Zhotoviteľom Objednávateľovi (ďalej len „Licencia“). Licencia sa udeľuje ako </w:t>
      </w:r>
      <w:r w:rsidRPr="00C33718">
        <w:rPr>
          <w:rFonts w:ascii="Arial" w:eastAsia="Times New Roman" w:hAnsi="Arial" w:cs="Arial"/>
          <w:bCs/>
          <w:lang w:eastAsia="sk-SK"/>
        </w:rPr>
        <w:lastRenderedPageBreak/>
        <w:t>výhradná, bez časového, územného, osobného či vecného obmedzenia. Zhotoviteľ udeľuje Licenciu Objednávateľovi na akýkoľvek všeobecne záväznými právnymi predpismi dovolený spôsob použitia Diela, najmä však na:</w:t>
      </w:r>
    </w:p>
    <w:p w14:paraId="5DF083AE" w14:textId="59644800" w:rsidR="00C33718" w:rsidRPr="00C33718" w:rsidRDefault="00C33718" w:rsidP="00C33718">
      <w:pPr>
        <w:numPr>
          <w:ilvl w:val="0"/>
          <w:numId w:val="34"/>
        </w:numPr>
        <w:spacing w:after="0" w:line="240" w:lineRule="auto"/>
        <w:jc w:val="both"/>
        <w:rPr>
          <w:rFonts w:ascii="Arial" w:eastAsia="Times New Roman" w:hAnsi="Arial" w:cs="Arial"/>
          <w:bCs/>
          <w:lang w:eastAsia="sk-SK"/>
        </w:rPr>
      </w:pPr>
      <w:r w:rsidRPr="00C33718">
        <w:rPr>
          <w:rFonts w:ascii="Arial" w:eastAsia="Times New Roman" w:hAnsi="Arial" w:cs="Arial"/>
          <w:bCs/>
          <w:lang w:eastAsia="sk-SK"/>
        </w:rPr>
        <w:t>spracovanie Projektovej dokumentácie,</w:t>
      </w:r>
    </w:p>
    <w:p w14:paraId="529D8DFA" w14:textId="78563752" w:rsidR="00C33718" w:rsidRPr="00C33718" w:rsidRDefault="00C33718" w:rsidP="00C33718">
      <w:pPr>
        <w:numPr>
          <w:ilvl w:val="0"/>
          <w:numId w:val="34"/>
        </w:numPr>
        <w:spacing w:after="0" w:line="240" w:lineRule="auto"/>
        <w:jc w:val="both"/>
        <w:rPr>
          <w:rFonts w:ascii="Arial" w:eastAsia="Times New Roman" w:hAnsi="Arial" w:cs="Arial"/>
          <w:bCs/>
          <w:lang w:eastAsia="sk-SK"/>
        </w:rPr>
      </w:pPr>
      <w:r w:rsidRPr="00C33718">
        <w:rPr>
          <w:rFonts w:ascii="Arial" w:eastAsia="Times New Roman" w:hAnsi="Arial" w:cs="Arial"/>
          <w:bCs/>
          <w:lang w:eastAsia="sk-SK"/>
        </w:rPr>
        <w:t>vyhotovenie rozmnoženiny respektíve rozmnožením Projektovej dokumentácie,</w:t>
      </w:r>
    </w:p>
    <w:p w14:paraId="015C805F" w14:textId="51FB06EF" w:rsidR="00C33718" w:rsidRPr="00C33718" w:rsidRDefault="00C33718" w:rsidP="00C33718">
      <w:pPr>
        <w:numPr>
          <w:ilvl w:val="0"/>
          <w:numId w:val="34"/>
        </w:numPr>
        <w:spacing w:after="0" w:line="240" w:lineRule="auto"/>
        <w:jc w:val="both"/>
        <w:rPr>
          <w:rFonts w:ascii="Arial" w:eastAsia="Times New Roman" w:hAnsi="Arial" w:cs="Arial"/>
          <w:bCs/>
          <w:lang w:eastAsia="sk-SK"/>
        </w:rPr>
      </w:pPr>
      <w:r w:rsidRPr="00C33718">
        <w:rPr>
          <w:rFonts w:ascii="Arial" w:eastAsia="Times New Roman" w:hAnsi="Arial" w:cs="Arial"/>
          <w:bCs/>
          <w:lang w:eastAsia="sk-SK"/>
        </w:rPr>
        <w:t>prepracovanie, úprava alebo doplnenie Projektovej dokumentácie,</w:t>
      </w:r>
    </w:p>
    <w:p w14:paraId="54B57A1A" w14:textId="35B65C4B" w:rsidR="00C33718" w:rsidRPr="00C33718" w:rsidRDefault="00C33718" w:rsidP="00C33718">
      <w:pPr>
        <w:numPr>
          <w:ilvl w:val="0"/>
          <w:numId w:val="34"/>
        </w:numPr>
        <w:spacing w:after="0" w:line="240" w:lineRule="auto"/>
        <w:jc w:val="both"/>
        <w:rPr>
          <w:rFonts w:ascii="Arial" w:eastAsia="Times New Roman" w:hAnsi="Arial" w:cs="Arial"/>
          <w:bCs/>
          <w:lang w:eastAsia="sk-SK"/>
        </w:rPr>
      </w:pPr>
      <w:r w:rsidRPr="00C33718">
        <w:rPr>
          <w:rFonts w:ascii="Arial" w:eastAsia="Times New Roman" w:hAnsi="Arial" w:cs="Arial"/>
          <w:bCs/>
          <w:lang w:eastAsia="sk-SK"/>
        </w:rPr>
        <w:t>použitie Projektovej dokumentácie v územnom alebo stavebnom konaní respektíve v iných súvisiacich konaniach,</w:t>
      </w:r>
    </w:p>
    <w:p w14:paraId="511A1D20" w14:textId="5B735D71" w:rsidR="00C33718" w:rsidRPr="00C33718" w:rsidRDefault="00C33718" w:rsidP="00C33718">
      <w:pPr>
        <w:numPr>
          <w:ilvl w:val="0"/>
          <w:numId w:val="34"/>
        </w:numPr>
        <w:spacing w:after="0" w:line="240" w:lineRule="auto"/>
        <w:jc w:val="both"/>
        <w:rPr>
          <w:rFonts w:ascii="Arial" w:eastAsia="Times New Roman" w:hAnsi="Arial" w:cs="Arial"/>
          <w:bCs/>
          <w:lang w:eastAsia="sk-SK"/>
        </w:rPr>
      </w:pPr>
      <w:r w:rsidRPr="00C33718">
        <w:rPr>
          <w:rFonts w:ascii="Arial" w:eastAsia="Times New Roman" w:hAnsi="Arial" w:cs="Arial"/>
          <w:bCs/>
          <w:lang w:eastAsia="sk-SK"/>
        </w:rPr>
        <w:t>použitie Projektovej dokumentácie pri realizácii časti Diela uvedenej v písm.c) bodu 2. článku I. tejto zmluvy,</w:t>
      </w:r>
    </w:p>
    <w:p w14:paraId="25B32B21" w14:textId="0DDA96D9" w:rsidR="00C33718" w:rsidRPr="00C33718" w:rsidRDefault="00C33718" w:rsidP="00C33718">
      <w:pPr>
        <w:numPr>
          <w:ilvl w:val="0"/>
          <w:numId w:val="34"/>
        </w:numPr>
        <w:spacing w:after="0" w:line="240" w:lineRule="auto"/>
        <w:jc w:val="both"/>
        <w:rPr>
          <w:rFonts w:ascii="Arial" w:eastAsia="Times New Roman" w:hAnsi="Arial" w:cs="Arial"/>
          <w:bCs/>
          <w:lang w:eastAsia="sk-SK"/>
        </w:rPr>
      </w:pPr>
      <w:r w:rsidRPr="00C33718">
        <w:rPr>
          <w:rFonts w:ascii="Arial" w:eastAsia="Times New Roman" w:hAnsi="Arial" w:cs="Arial"/>
          <w:bCs/>
          <w:lang w:eastAsia="sk-SK"/>
        </w:rPr>
        <w:t>verejné rozširovanie originálu Projektovej dokumentácie alebo rozmnoženiny Projektovej dokumentácie,</w:t>
      </w:r>
    </w:p>
    <w:p w14:paraId="658A6355" w14:textId="66ACEB86" w:rsidR="00C33718" w:rsidRPr="00C33718" w:rsidRDefault="00C33718" w:rsidP="00C33718">
      <w:pPr>
        <w:numPr>
          <w:ilvl w:val="0"/>
          <w:numId w:val="34"/>
        </w:numPr>
        <w:spacing w:after="0" w:line="240" w:lineRule="auto"/>
        <w:jc w:val="both"/>
        <w:rPr>
          <w:rFonts w:ascii="Arial" w:eastAsia="Times New Roman" w:hAnsi="Arial" w:cs="Arial"/>
          <w:bCs/>
          <w:lang w:eastAsia="sk-SK"/>
        </w:rPr>
      </w:pPr>
      <w:r w:rsidRPr="00C33718">
        <w:rPr>
          <w:rFonts w:ascii="Arial" w:eastAsia="Times New Roman" w:hAnsi="Arial" w:cs="Arial"/>
          <w:bCs/>
          <w:lang w:eastAsia="sk-SK"/>
        </w:rPr>
        <w:t>uvedenie Projektovej dokumentácie na verejnosti,</w:t>
      </w:r>
    </w:p>
    <w:p w14:paraId="0911A5A0" w14:textId="449FE29B" w:rsidR="00C33718" w:rsidRPr="00C33718" w:rsidRDefault="00C33718" w:rsidP="00C33718">
      <w:pPr>
        <w:spacing w:after="0" w:line="240" w:lineRule="auto"/>
        <w:ind w:left="360"/>
        <w:jc w:val="both"/>
        <w:rPr>
          <w:rFonts w:ascii="Arial" w:eastAsia="Times New Roman" w:hAnsi="Arial" w:cs="Arial"/>
          <w:bCs/>
          <w:lang w:eastAsia="sk-SK"/>
        </w:rPr>
      </w:pPr>
      <w:r w:rsidRPr="00C33718">
        <w:rPr>
          <w:rFonts w:ascii="Arial" w:eastAsia="Times New Roman" w:hAnsi="Arial" w:cs="Arial"/>
          <w:bCs/>
          <w:lang w:eastAsia="sk-SK"/>
        </w:rPr>
        <w:t>a to aj v prípade, ak Objednávateľ na použitie Projektovej dokumentácie využije tretiu osobu.</w:t>
      </w:r>
    </w:p>
    <w:p w14:paraId="050B9444" w14:textId="77777777" w:rsidR="00C33718" w:rsidRPr="00C33718" w:rsidRDefault="00C33718" w:rsidP="00C33718">
      <w:pPr>
        <w:numPr>
          <w:ilvl w:val="0"/>
          <w:numId w:val="36"/>
        </w:numPr>
        <w:spacing w:after="0" w:line="240" w:lineRule="auto"/>
        <w:ind w:left="369" w:hanging="369"/>
        <w:jc w:val="both"/>
        <w:rPr>
          <w:rFonts w:ascii="Arial" w:eastAsia="Times New Roman" w:hAnsi="Arial" w:cs="Arial"/>
          <w:bCs/>
          <w:lang w:eastAsia="sk-SK"/>
        </w:rPr>
      </w:pPr>
      <w:r w:rsidRPr="00C33718">
        <w:rPr>
          <w:rFonts w:ascii="Arial" w:eastAsia="Times New Roman" w:hAnsi="Arial" w:cs="Arial"/>
          <w:bCs/>
          <w:lang w:eastAsia="sk-SK"/>
        </w:rPr>
        <w:t>Objednávateľ je oprávnený postúpiť Licenciu tretej osobe bez osobitného písomného súhlasu Zhotoviteľa, pretože Zhotoviteľ vyslovil súhlas s uvedeným konaním Objednávateľa vopred uzavretím tejto zmluvy.</w:t>
      </w:r>
    </w:p>
    <w:p w14:paraId="28439D77" w14:textId="5F8C9E86" w:rsidR="00C33718" w:rsidRPr="00C33718" w:rsidRDefault="00C33718" w:rsidP="00C33718">
      <w:pPr>
        <w:numPr>
          <w:ilvl w:val="0"/>
          <w:numId w:val="36"/>
        </w:numPr>
        <w:spacing w:after="0" w:line="240" w:lineRule="auto"/>
        <w:ind w:left="369" w:hanging="369"/>
        <w:jc w:val="both"/>
        <w:rPr>
          <w:rFonts w:ascii="Arial" w:eastAsia="Times New Roman" w:hAnsi="Arial" w:cs="Arial"/>
          <w:bCs/>
          <w:lang w:eastAsia="sk-SK"/>
        </w:rPr>
      </w:pPr>
      <w:r w:rsidRPr="00C33718">
        <w:rPr>
          <w:rFonts w:ascii="Arial" w:eastAsia="Times New Roman" w:hAnsi="Arial" w:cs="Arial"/>
          <w:bCs/>
          <w:lang w:eastAsia="sk-SK"/>
        </w:rPr>
        <w:t>Objednávateľ je oprávnený udeliť súhlas na použitie Projektovej dokumentácie v rozsahu udelenej Licencie tretej osobe (ďalej len „Sublicencia“) bez osobitného písomného súhlasu Zhotoviteľa, pretože Zhotoviteľ vyslovil súhlas s uvedeným konaním Objednávateľa vopred uzavretím tejto zmluvy.</w:t>
      </w:r>
    </w:p>
    <w:p w14:paraId="44FCB0E0" w14:textId="59D9C0B2" w:rsidR="00C33718" w:rsidRPr="00C33718" w:rsidRDefault="00C33718" w:rsidP="00C33718">
      <w:pPr>
        <w:numPr>
          <w:ilvl w:val="0"/>
          <w:numId w:val="36"/>
        </w:numPr>
        <w:spacing w:after="0" w:line="240" w:lineRule="auto"/>
        <w:ind w:left="369" w:hanging="369"/>
        <w:jc w:val="both"/>
        <w:rPr>
          <w:rFonts w:ascii="Arial" w:eastAsia="Times New Roman" w:hAnsi="Arial" w:cs="Arial"/>
          <w:bCs/>
          <w:lang w:eastAsia="sk-SK"/>
        </w:rPr>
      </w:pPr>
      <w:r w:rsidRPr="00C33718">
        <w:rPr>
          <w:rFonts w:ascii="Arial" w:eastAsia="Times New Roman" w:hAnsi="Arial" w:cs="Arial"/>
          <w:bCs/>
          <w:lang w:eastAsia="sk-SK"/>
        </w:rPr>
        <w:t>Zmluvné strany sa dohodli, že odplata Zhotoviteľa za udelenie Licencie Objednávateľovi je zahrnutá v cene Diela. Zmluvné strany sa dohodli, že odplata Zhotoviteľa za udelenie súhlasu Objednávateľovi s postúpením Licencie na tretiu osobu  je zahrnutá v cene Diela. Zmluvné strany sa dohodli, že odplata Zhotoviteľa za udelenie súhlasu Objednávateľovi s udelením Sublicencie tretej osobe je zahrnutá v cene Diela.</w:t>
      </w:r>
    </w:p>
    <w:p w14:paraId="473B4C0C" w14:textId="77777777" w:rsidR="00D23372" w:rsidRPr="00CE1602" w:rsidRDefault="00D23372" w:rsidP="00D23372">
      <w:pPr>
        <w:spacing w:after="0" w:line="240" w:lineRule="auto"/>
        <w:ind w:left="360"/>
        <w:jc w:val="both"/>
        <w:rPr>
          <w:rFonts w:ascii="Arial" w:eastAsia="Times New Roman" w:hAnsi="Arial" w:cs="Arial"/>
          <w:lang w:eastAsia="x-none"/>
        </w:rPr>
      </w:pPr>
    </w:p>
    <w:p w14:paraId="48E14C2A" w14:textId="77777777" w:rsidR="001B0019" w:rsidRPr="001B0019" w:rsidRDefault="001B0019" w:rsidP="001B0019">
      <w:pPr>
        <w:spacing w:after="0" w:line="240" w:lineRule="auto"/>
        <w:jc w:val="center"/>
        <w:rPr>
          <w:rFonts w:ascii="Arial" w:eastAsia="Times New Roman" w:hAnsi="Arial" w:cs="Arial"/>
          <w:b/>
          <w:bCs/>
          <w:lang w:val="x-none" w:eastAsia="x-none"/>
        </w:rPr>
      </w:pPr>
      <w:r w:rsidRPr="001B0019">
        <w:rPr>
          <w:rFonts w:ascii="Arial" w:eastAsia="Times New Roman" w:hAnsi="Arial" w:cs="Arial"/>
          <w:b/>
          <w:bCs/>
          <w:lang w:val="x-none" w:eastAsia="x-none"/>
        </w:rPr>
        <w:t>VIII.</w:t>
      </w:r>
    </w:p>
    <w:p w14:paraId="0633BF01" w14:textId="77777777" w:rsidR="001B0019" w:rsidRPr="001B0019" w:rsidRDefault="001B0019" w:rsidP="001B0019">
      <w:pPr>
        <w:spacing w:after="0" w:line="240" w:lineRule="auto"/>
        <w:jc w:val="center"/>
        <w:rPr>
          <w:rFonts w:ascii="Arial" w:eastAsia="Times New Roman" w:hAnsi="Arial" w:cs="Arial"/>
          <w:b/>
          <w:bCs/>
          <w:lang w:val="x-none" w:eastAsia="x-none"/>
        </w:rPr>
      </w:pPr>
      <w:r w:rsidRPr="001B0019">
        <w:rPr>
          <w:rFonts w:ascii="Arial" w:eastAsia="Times New Roman" w:hAnsi="Arial" w:cs="Arial"/>
          <w:b/>
          <w:bCs/>
          <w:lang w:val="x-none" w:eastAsia="x-none"/>
        </w:rPr>
        <w:t>Doručovanie písomností</w:t>
      </w:r>
    </w:p>
    <w:p w14:paraId="0A333161" w14:textId="77777777" w:rsidR="001B0019" w:rsidRPr="001B0019" w:rsidRDefault="001B0019" w:rsidP="001B0019">
      <w:pPr>
        <w:spacing w:after="0" w:line="240" w:lineRule="auto"/>
        <w:rPr>
          <w:rFonts w:ascii="Arial" w:eastAsia="Times New Roman" w:hAnsi="Arial" w:cs="Arial"/>
          <w:bCs/>
          <w:lang w:val="x-none" w:eastAsia="x-none"/>
        </w:rPr>
      </w:pPr>
    </w:p>
    <w:p w14:paraId="68FA0990" w14:textId="77777777" w:rsidR="001B0019" w:rsidRPr="001B0019" w:rsidRDefault="001B0019" w:rsidP="001B0019">
      <w:pPr>
        <w:numPr>
          <w:ilvl w:val="0"/>
          <w:numId w:val="20"/>
        </w:numPr>
        <w:spacing w:after="0" w:line="240" w:lineRule="auto"/>
        <w:ind w:left="369" w:hanging="369"/>
        <w:jc w:val="both"/>
        <w:rPr>
          <w:rFonts w:ascii="Arial" w:eastAsia="Times New Roman" w:hAnsi="Arial" w:cs="Arial"/>
          <w:bCs/>
          <w:lang w:val="x-none" w:eastAsia="x-none"/>
        </w:rPr>
      </w:pPr>
      <w:r w:rsidRPr="001B0019">
        <w:rPr>
          <w:rFonts w:ascii="Arial" w:eastAsia="Times New Roman" w:hAnsi="Arial" w:cs="Arial"/>
          <w:bCs/>
          <w:lang w:val="x-none" w:eastAsia="x-none"/>
        </w:rPr>
        <w:t>V prípade potreby doručenia písomností druhej zmluvnej strane sa doručuje osobne alebo  prostredníctvom iného subjektu na adresu uvedenú pri označení druhej zmluvnej strany v tejto zmluve, pokiaľ dotknutá zmluvná strana neoznámi písomne druhej zmluvnej strane zmenu adresy na doručovanie. Doručenie písomnosti nastáva dňom jej prevzatia subjektom, ktorý je oprávnený preberať za zmluvnú stranu doporučené poštové zásielky. Písomnosť sa považuje za doručenú aj dňom uloženia zásielky z dôvodu prekážky v doručení na strane adresáta u subjektu, ktorý je povinný ju doručiť. Písomnosť sa považuje za doručenú aj okamihom odmietnutia jej prevzatia adresátom. V prípade ak sa zásielka vráti nedoručená odosielateľovi s poznámkou „adresát neznámy“ alebo poznámkou obdobného významu, písomnosť sa považuje za doručenú dňom vrátenia zásielky odosielateľovi.</w:t>
      </w:r>
    </w:p>
    <w:p w14:paraId="5B4DC369" w14:textId="77777777" w:rsidR="001B0019" w:rsidRPr="001B0019" w:rsidRDefault="001B0019" w:rsidP="001B0019">
      <w:pPr>
        <w:numPr>
          <w:ilvl w:val="0"/>
          <w:numId w:val="20"/>
        </w:numPr>
        <w:spacing w:after="0" w:line="240" w:lineRule="auto"/>
        <w:ind w:left="369" w:hanging="369"/>
        <w:jc w:val="both"/>
        <w:rPr>
          <w:rFonts w:ascii="Arial" w:eastAsia="Times New Roman" w:hAnsi="Arial" w:cs="Arial"/>
          <w:bCs/>
          <w:lang w:val="x-none" w:eastAsia="x-none"/>
        </w:rPr>
      </w:pPr>
      <w:r w:rsidRPr="001B0019">
        <w:rPr>
          <w:rFonts w:ascii="Arial" w:eastAsia="Times New Roman" w:hAnsi="Arial" w:cs="Arial"/>
          <w:bCs/>
          <w:lang w:val="x-none" w:eastAsia="x-none"/>
        </w:rPr>
        <w:t>V prípade potreby okamžitého doručenia písomnosti je možné doručiť písomnosť v elektronickej forme elektronickou poštou na e-mailové adresy osôb uvedených v bode 3. článku IX. tejto zmluvy, pričom v takomto prípade sa písomnosť považuje za doručenú potvrdením jej doručenia druhou zmluvnou stranou; uvedeným spôsobom však nie je možné doručovať písomnosti majúce vplyv na účinnosť tejto zmluvy.</w:t>
      </w:r>
    </w:p>
    <w:p w14:paraId="514E74C6" w14:textId="77777777" w:rsidR="001B0019" w:rsidRPr="001B0019" w:rsidRDefault="001B0019" w:rsidP="001B0019">
      <w:pPr>
        <w:spacing w:after="0" w:line="240" w:lineRule="auto"/>
        <w:ind w:left="369"/>
        <w:rPr>
          <w:rFonts w:ascii="Arial" w:eastAsia="Times New Roman" w:hAnsi="Arial" w:cs="Arial"/>
          <w:bCs/>
          <w:lang w:val="x-none" w:eastAsia="x-none"/>
        </w:rPr>
      </w:pPr>
    </w:p>
    <w:p w14:paraId="49E2C3C5"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IX.</w:t>
      </w:r>
    </w:p>
    <w:p w14:paraId="1B7D2F5D" w14:textId="77777777" w:rsidR="001B0019" w:rsidRPr="001B0019" w:rsidRDefault="001B0019" w:rsidP="001B0019">
      <w:pPr>
        <w:spacing w:after="0" w:line="240" w:lineRule="auto"/>
        <w:jc w:val="center"/>
        <w:rPr>
          <w:rFonts w:ascii="Arial" w:eastAsia="Times New Roman" w:hAnsi="Arial" w:cs="Arial"/>
          <w:b/>
          <w:bCs/>
          <w:lang w:eastAsia="sk-SK"/>
        </w:rPr>
      </w:pPr>
      <w:r w:rsidRPr="001B0019">
        <w:rPr>
          <w:rFonts w:ascii="Arial" w:eastAsia="Times New Roman" w:hAnsi="Arial" w:cs="Arial"/>
          <w:b/>
          <w:bCs/>
          <w:lang w:eastAsia="sk-SK"/>
        </w:rPr>
        <w:t>Záverečné ustanovenia</w:t>
      </w:r>
    </w:p>
    <w:p w14:paraId="2C8ED19C" w14:textId="77777777" w:rsidR="001B0019" w:rsidRPr="001B0019" w:rsidRDefault="001B0019" w:rsidP="001B0019">
      <w:pPr>
        <w:spacing w:after="0" w:line="240" w:lineRule="auto"/>
        <w:jc w:val="center"/>
        <w:rPr>
          <w:rFonts w:ascii="Arial" w:eastAsia="Times New Roman" w:hAnsi="Arial" w:cs="Arial"/>
          <w:b/>
          <w:bCs/>
          <w:lang w:eastAsia="sk-SK"/>
        </w:rPr>
      </w:pPr>
    </w:p>
    <w:p w14:paraId="7E0C2ACE" w14:textId="4D877F41" w:rsidR="001B0019" w:rsidRPr="001B0019" w:rsidRDefault="001B0019" w:rsidP="00CA5802">
      <w:pPr>
        <w:numPr>
          <w:ilvl w:val="0"/>
          <w:numId w:val="21"/>
        </w:numPr>
        <w:spacing w:after="0" w:line="240" w:lineRule="auto"/>
        <w:jc w:val="both"/>
        <w:rPr>
          <w:rFonts w:ascii="Arial" w:eastAsia="Times New Roman" w:hAnsi="Arial" w:cs="Arial"/>
          <w:lang w:val="x-none" w:eastAsia="cs-CZ"/>
        </w:rPr>
      </w:pPr>
      <w:r w:rsidRPr="001B0019">
        <w:rPr>
          <w:rFonts w:ascii="Arial" w:eastAsia="Times New Roman" w:hAnsi="Arial" w:cs="Arial"/>
          <w:lang w:val="x-none" w:eastAsia="cs-CZ"/>
        </w:rPr>
        <w:t xml:space="preserve">Táto zmluva nadobúda platnosť </w:t>
      </w:r>
      <w:r w:rsidR="00FB33E8" w:rsidRPr="001B0019">
        <w:rPr>
          <w:rFonts w:ascii="Arial" w:eastAsia="Times New Roman" w:hAnsi="Arial" w:cs="Arial"/>
          <w:lang w:val="x-none" w:eastAsia="cs-CZ"/>
        </w:rPr>
        <w:t xml:space="preserve">a účinnosť </w:t>
      </w:r>
      <w:r w:rsidRPr="001B0019">
        <w:rPr>
          <w:rFonts w:ascii="Arial" w:eastAsia="Times New Roman" w:hAnsi="Arial" w:cs="Arial"/>
          <w:lang w:val="x-none" w:eastAsia="cs-CZ"/>
        </w:rPr>
        <w:t>dňom jej uzavretia</w:t>
      </w:r>
      <w:r w:rsidR="00CA5802" w:rsidRPr="00CA5802">
        <w:rPr>
          <w:rFonts w:ascii="Arial" w:eastAsia="Times New Roman" w:hAnsi="Arial" w:cs="Arial"/>
          <w:lang w:val="x-none" w:eastAsia="cs-CZ"/>
        </w:rPr>
        <w:t>. Zmluvné st</w:t>
      </w:r>
      <w:r w:rsidR="00DD0DAB">
        <w:rPr>
          <w:rFonts w:ascii="Arial" w:eastAsia="Times New Roman" w:hAnsi="Arial" w:cs="Arial"/>
          <w:lang w:val="x-none" w:eastAsia="cs-CZ"/>
        </w:rPr>
        <w:t xml:space="preserve">rany týmto berú na vedomie, že </w:t>
      </w:r>
      <w:r w:rsidR="00DD0DAB">
        <w:rPr>
          <w:rFonts w:ascii="Arial" w:eastAsia="Times New Roman" w:hAnsi="Arial" w:cs="Arial"/>
          <w:lang w:eastAsia="cs-CZ"/>
        </w:rPr>
        <w:t xml:space="preserve">táto </w:t>
      </w:r>
      <w:r w:rsidR="00DD0DAB" w:rsidRPr="0089512D">
        <w:rPr>
          <w:rFonts w:ascii="Arial" w:eastAsia="Times New Roman" w:hAnsi="Arial" w:cs="Arial"/>
          <w:lang w:eastAsia="cs-CZ"/>
        </w:rPr>
        <w:t>z</w:t>
      </w:r>
      <w:r w:rsidR="00CA5802" w:rsidRPr="0089512D">
        <w:rPr>
          <w:rFonts w:ascii="Arial" w:eastAsia="Times New Roman" w:hAnsi="Arial" w:cs="Arial"/>
          <w:lang w:eastAsia="cs-CZ"/>
        </w:rPr>
        <w:t xml:space="preserve">mluva </w:t>
      </w:r>
      <w:r w:rsidR="00FB33E8">
        <w:rPr>
          <w:rFonts w:ascii="Arial" w:eastAsia="Times New Roman" w:hAnsi="Arial" w:cs="Arial"/>
          <w:lang w:eastAsia="cs-CZ"/>
        </w:rPr>
        <w:t>môže byť</w:t>
      </w:r>
      <w:r w:rsidR="00CA5802" w:rsidRPr="0089512D">
        <w:rPr>
          <w:rFonts w:ascii="Arial" w:eastAsia="Times New Roman" w:hAnsi="Arial" w:cs="Arial"/>
          <w:lang w:eastAsia="cs-CZ"/>
        </w:rPr>
        <w:t xml:space="preserve"> </w:t>
      </w:r>
      <w:r w:rsidR="00FB33E8">
        <w:rPr>
          <w:rFonts w:ascii="Arial" w:eastAsia="Times New Roman" w:hAnsi="Arial" w:cs="Arial"/>
          <w:lang w:eastAsia="cs-CZ"/>
        </w:rPr>
        <w:t>z</w:t>
      </w:r>
      <w:r w:rsidR="00CA5802" w:rsidRPr="0089512D">
        <w:rPr>
          <w:rFonts w:ascii="Arial" w:eastAsia="Times New Roman" w:hAnsi="Arial" w:cs="Arial"/>
          <w:lang w:eastAsia="cs-CZ"/>
        </w:rPr>
        <w:t>verejnená</w:t>
      </w:r>
      <w:r w:rsidR="00CA5802" w:rsidRPr="00CA5802">
        <w:rPr>
          <w:rFonts w:ascii="Arial" w:eastAsia="Times New Roman" w:hAnsi="Arial" w:cs="Arial"/>
          <w:lang w:val="x-none" w:eastAsia="cs-CZ"/>
        </w:rPr>
        <w:t xml:space="preserve"> v celom rozsahu </w:t>
      </w:r>
      <w:r w:rsidR="00FB33E8">
        <w:rPr>
          <w:rFonts w:ascii="Arial" w:eastAsia="Times New Roman" w:hAnsi="Arial" w:cs="Arial"/>
          <w:lang w:eastAsia="cs-CZ"/>
        </w:rPr>
        <w:t>Objednávateľom</w:t>
      </w:r>
      <w:r w:rsidR="00CA5802" w:rsidRPr="00CA5802">
        <w:rPr>
          <w:rFonts w:ascii="Arial" w:eastAsia="Times New Roman" w:hAnsi="Arial" w:cs="Arial"/>
          <w:lang w:val="x-none" w:eastAsia="cs-CZ"/>
        </w:rPr>
        <w:t xml:space="preserve"> zmysle uvedeného zákona</w:t>
      </w:r>
      <w:r w:rsidRPr="001B0019">
        <w:rPr>
          <w:rFonts w:ascii="Arial" w:eastAsia="Times New Roman" w:hAnsi="Arial" w:cs="Arial"/>
          <w:lang w:val="x-none" w:eastAsia="cs-CZ"/>
        </w:rPr>
        <w:t>. Na platnosť jej zmien alebo dodatkov je potrebná písomná forma.</w:t>
      </w:r>
    </w:p>
    <w:p w14:paraId="33D31893" w14:textId="36740464" w:rsidR="001B0019" w:rsidRPr="001B0019" w:rsidRDefault="001B0019" w:rsidP="001B0019">
      <w:pPr>
        <w:numPr>
          <w:ilvl w:val="0"/>
          <w:numId w:val="21"/>
        </w:numPr>
        <w:spacing w:after="0" w:line="240" w:lineRule="auto"/>
        <w:jc w:val="both"/>
        <w:rPr>
          <w:rFonts w:ascii="Arial" w:eastAsia="Times New Roman" w:hAnsi="Arial" w:cs="Arial"/>
          <w:lang w:eastAsia="cs-CZ"/>
        </w:rPr>
      </w:pPr>
      <w:r w:rsidRPr="001B0019">
        <w:rPr>
          <w:rFonts w:ascii="Arial" w:eastAsia="Times New Roman" w:hAnsi="Arial" w:cs="Arial"/>
          <w:lang w:eastAsia="cs-CZ"/>
        </w:rPr>
        <w:lastRenderedPageBreak/>
        <w:t xml:space="preserve">Táto zmluva je vypracovaná v </w:t>
      </w:r>
      <w:r w:rsidR="00FB33E8">
        <w:rPr>
          <w:rFonts w:ascii="Arial" w:eastAsia="Times New Roman" w:hAnsi="Arial" w:cs="Arial"/>
          <w:lang w:eastAsia="cs-CZ"/>
        </w:rPr>
        <w:t>štyroch</w:t>
      </w:r>
      <w:r w:rsidRPr="001B0019">
        <w:rPr>
          <w:rFonts w:ascii="Arial" w:eastAsia="Times New Roman" w:hAnsi="Arial" w:cs="Arial"/>
          <w:lang w:eastAsia="cs-CZ"/>
        </w:rPr>
        <w:t xml:space="preserve"> vyhotoveniach, pričom každá zo zmluvných strán obdrží po </w:t>
      </w:r>
      <w:r w:rsidR="00FB33E8">
        <w:rPr>
          <w:rFonts w:ascii="Arial" w:eastAsia="Times New Roman" w:hAnsi="Arial" w:cs="Arial"/>
          <w:lang w:eastAsia="cs-CZ"/>
        </w:rPr>
        <w:t>dvoch</w:t>
      </w:r>
      <w:r w:rsidRPr="001B0019">
        <w:rPr>
          <w:rFonts w:ascii="Arial" w:eastAsia="Times New Roman" w:hAnsi="Arial" w:cs="Arial"/>
          <w:lang w:eastAsia="cs-CZ"/>
        </w:rPr>
        <w:t xml:space="preserve"> vyhotoven</w:t>
      </w:r>
      <w:r w:rsidR="00FB33E8">
        <w:rPr>
          <w:rFonts w:ascii="Arial" w:eastAsia="Times New Roman" w:hAnsi="Arial" w:cs="Arial"/>
          <w:lang w:eastAsia="cs-CZ"/>
        </w:rPr>
        <w:t>iach</w:t>
      </w:r>
      <w:r w:rsidRPr="001B0019">
        <w:rPr>
          <w:rFonts w:ascii="Arial" w:eastAsia="Times New Roman" w:hAnsi="Arial" w:cs="Arial"/>
          <w:lang w:eastAsia="cs-CZ"/>
        </w:rPr>
        <w:t>.</w:t>
      </w:r>
    </w:p>
    <w:p w14:paraId="44627D12" w14:textId="77777777" w:rsidR="001B0019" w:rsidRPr="001B0019" w:rsidRDefault="001B0019" w:rsidP="001B0019">
      <w:pPr>
        <w:numPr>
          <w:ilvl w:val="0"/>
          <w:numId w:val="21"/>
        </w:numPr>
        <w:spacing w:after="0" w:line="240" w:lineRule="auto"/>
        <w:jc w:val="both"/>
        <w:rPr>
          <w:rFonts w:ascii="Arial" w:eastAsia="Times New Roman" w:hAnsi="Arial" w:cs="Arial"/>
          <w:lang w:eastAsia="cs-CZ"/>
        </w:rPr>
      </w:pPr>
      <w:r w:rsidRPr="001B0019">
        <w:rPr>
          <w:rFonts w:ascii="Arial" w:eastAsia="Times New Roman" w:hAnsi="Arial" w:cs="Arial"/>
          <w:lang w:eastAsia="cs-CZ"/>
        </w:rPr>
        <w:t>Za zmluvné strany ohľadom plnenia predmetu tejto zmluvy sú oprávnené okrem štatutárnych zástupcov zmluvných strán konať aj nasledovné osoby:</w:t>
      </w:r>
    </w:p>
    <w:p w14:paraId="72097938" w14:textId="49A73623" w:rsidR="00F61AA9" w:rsidRDefault="00F61AA9" w:rsidP="001B0019">
      <w:pPr>
        <w:tabs>
          <w:tab w:val="left" w:pos="2410"/>
        </w:tabs>
        <w:spacing w:after="0" w:line="240" w:lineRule="auto"/>
        <w:ind w:left="2410" w:hanging="2050"/>
        <w:jc w:val="both"/>
        <w:rPr>
          <w:rFonts w:ascii="Arial" w:eastAsia="Times New Roman" w:hAnsi="Arial" w:cs="Arial"/>
          <w:lang w:eastAsia="cs-CZ"/>
        </w:rPr>
      </w:pPr>
      <w:r w:rsidRPr="00F61AA9">
        <w:rPr>
          <w:rFonts w:ascii="Arial" w:eastAsia="Times New Roman" w:hAnsi="Arial" w:cs="Arial"/>
          <w:lang w:eastAsia="cs-CZ"/>
        </w:rPr>
        <w:t xml:space="preserve">za Objednávateľa: </w:t>
      </w:r>
      <w:r w:rsidRPr="00F61AA9">
        <w:rPr>
          <w:rFonts w:ascii="Arial" w:eastAsia="Times New Roman" w:hAnsi="Arial" w:cs="Arial"/>
          <w:lang w:eastAsia="cs-CZ"/>
        </w:rPr>
        <w:tab/>
      </w:r>
      <w:r w:rsidR="00D270CA" w:rsidRPr="00D270CA">
        <w:rPr>
          <w:rFonts w:ascii="Arial" w:eastAsia="Times New Roman" w:hAnsi="Arial" w:cs="Arial"/>
          <w:lang w:eastAsia="cs-CZ"/>
        </w:rPr>
        <w:t>Ing. Štefan Hučko</w:t>
      </w:r>
      <w:r w:rsidRPr="00F61AA9">
        <w:rPr>
          <w:rFonts w:ascii="Arial" w:eastAsia="Times New Roman" w:hAnsi="Arial" w:cs="Arial"/>
          <w:lang w:eastAsia="cs-CZ"/>
        </w:rPr>
        <w:t xml:space="preserve">, e-mail: </w:t>
      </w:r>
      <w:hyperlink r:id="rId8" w:history="1">
        <w:r w:rsidR="00D270CA" w:rsidRPr="00D270CA">
          <w:rPr>
            <w:rStyle w:val="Hypertextovprepojenie"/>
            <w:rFonts w:ascii="Arial" w:eastAsia="Times New Roman" w:hAnsi="Arial" w:cs="Arial"/>
            <w:lang w:eastAsia="cs-CZ"/>
          </w:rPr>
          <w:t>stefan.hucko@bgd.sk</w:t>
        </w:r>
      </w:hyperlink>
      <w:r w:rsidRPr="00F61AA9">
        <w:rPr>
          <w:rFonts w:ascii="Arial" w:eastAsia="Times New Roman" w:hAnsi="Arial" w:cs="Arial"/>
          <w:lang w:eastAsia="cs-CZ"/>
        </w:rPr>
        <w:t>,  tel: +421/</w:t>
      </w:r>
      <w:r w:rsidR="00D270CA" w:rsidRPr="00D270CA">
        <w:rPr>
          <w:rFonts w:ascii="Arial" w:eastAsia="Times New Roman" w:hAnsi="Arial" w:cs="Arial"/>
          <w:lang w:eastAsia="cs-CZ"/>
        </w:rPr>
        <w:t>911 941 900</w:t>
      </w:r>
      <w:r w:rsidRPr="00F61AA9">
        <w:rPr>
          <w:rFonts w:ascii="Arial" w:eastAsia="Times New Roman" w:hAnsi="Arial" w:cs="Arial"/>
          <w:lang w:eastAsia="cs-CZ"/>
        </w:rPr>
        <w:t xml:space="preserve"> </w:t>
      </w:r>
    </w:p>
    <w:p w14:paraId="66381DAA" w14:textId="11AB41D6" w:rsidR="001B0019" w:rsidRPr="001B0019" w:rsidRDefault="001B0019" w:rsidP="001B0019">
      <w:pPr>
        <w:tabs>
          <w:tab w:val="left" w:pos="2410"/>
        </w:tabs>
        <w:spacing w:after="0" w:line="240" w:lineRule="auto"/>
        <w:ind w:left="2410" w:hanging="2050"/>
        <w:jc w:val="both"/>
        <w:rPr>
          <w:rFonts w:ascii="Arial" w:eastAsia="Times New Roman" w:hAnsi="Arial" w:cs="Arial"/>
          <w:lang w:eastAsia="cs-CZ"/>
        </w:rPr>
      </w:pPr>
      <w:r w:rsidRPr="001B0019">
        <w:rPr>
          <w:rFonts w:ascii="Arial" w:eastAsia="Times New Roman" w:hAnsi="Arial" w:cs="Arial"/>
          <w:lang w:eastAsia="cs-CZ"/>
        </w:rPr>
        <w:t xml:space="preserve">za Zhotoviteľa: </w:t>
      </w:r>
      <w:r w:rsidRPr="001B0019">
        <w:rPr>
          <w:rFonts w:ascii="Arial" w:eastAsia="Times New Roman" w:hAnsi="Arial" w:cs="Arial"/>
          <w:lang w:eastAsia="cs-CZ"/>
        </w:rPr>
        <w:tab/>
        <w:t>......................................., e-mail: ........................................., tel.: ............................</w:t>
      </w:r>
    </w:p>
    <w:p w14:paraId="11D6DD93" w14:textId="77777777" w:rsidR="001B0019" w:rsidRPr="001B0019" w:rsidRDefault="001B0019" w:rsidP="001B0019">
      <w:pPr>
        <w:spacing w:after="0" w:line="240" w:lineRule="auto"/>
        <w:ind w:left="369" w:hanging="369"/>
        <w:jc w:val="both"/>
        <w:rPr>
          <w:rFonts w:ascii="Arial" w:eastAsia="Times New Roman" w:hAnsi="Arial" w:cs="Arial"/>
          <w:lang w:eastAsia="cs-CZ"/>
        </w:rPr>
      </w:pPr>
      <w:r w:rsidRPr="001B0019">
        <w:rPr>
          <w:rFonts w:ascii="Arial" w:eastAsia="Times New Roman" w:hAnsi="Arial" w:cs="Arial"/>
          <w:lang w:eastAsia="cs-CZ"/>
        </w:rPr>
        <w:tab/>
        <w:t>alebo iné osoby, ktoré nahradili uvedené osoby na predmetných pracovných pozíciách/funkciách alebo boli oznámené dotknutou zmluvnou stranou druhej zmluvnej strane.</w:t>
      </w:r>
    </w:p>
    <w:p w14:paraId="7AFF0992" w14:textId="77777777" w:rsidR="001B0019" w:rsidRPr="001B0019" w:rsidRDefault="001B0019" w:rsidP="001B0019">
      <w:pPr>
        <w:numPr>
          <w:ilvl w:val="0"/>
          <w:numId w:val="21"/>
        </w:numPr>
        <w:spacing w:after="0" w:line="240" w:lineRule="auto"/>
        <w:jc w:val="both"/>
        <w:rPr>
          <w:rFonts w:ascii="Arial" w:eastAsia="Times New Roman" w:hAnsi="Arial" w:cs="Arial"/>
          <w:lang w:eastAsia="cs-CZ"/>
        </w:rPr>
      </w:pPr>
      <w:r w:rsidRPr="001B0019">
        <w:rPr>
          <w:rFonts w:ascii="Arial" w:eastAsia="Times New Roman" w:hAnsi="Arial" w:cs="Arial"/>
          <w:lang w:eastAsia="cs-CZ"/>
        </w:rPr>
        <w:t>Zmluvné strany sa v zmysle § 262 zák.č.513/1991 Zb. Obchodný zákonník v znení neskorších predpisov dohodli, že vzťah založený touto zmluvou sa spravuje ustanoveniami Obchodného zákonníka. Na vzťahy a otázky touto zmluvou neupravené sa vzťahujú ustanovenia príslušných všeobecne záväzných právnych predpisov.</w:t>
      </w:r>
    </w:p>
    <w:p w14:paraId="251F1695" w14:textId="77777777" w:rsidR="001B0019" w:rsidRPr="001B0019" w:rsidRDefault="001B0019" w:rsidP="001B0019">
      <w:pPr>
        <w:numPr>
          <w:ilvl w:val="0"/>
          <w:numId w:val="21"/>
        </w:numPr>
        <w:spacing w:after="0" w:line="240" w:lineRule="auto"/>
        <w:jc w:val="both"/>
        <w:rPr>
          <w:rFonts w:ascii="Arial" w:eastAsia="Times New Roman" w:hAnsi="Arial" w:cs="Arial"/>
          <w:lang w:eastAsia="cs-CZ"/>
        </w:rPr>
      </w:pPr>
      <w:r w:rsidRPr="001B0019">
        <w:rPr>
          <w:rFonts w:ascii="Arial" w:eastAsia="Times New Roman" w:hAnsi="Arial" w:cs="Arial"/>
          <w:lang w:eastAsia="cs-CZ"/>
        </w:rPr>
        <w:t>Zmluvné strany sa dohodli, že práva, pohľadávky, záväzky alebo povinnosti vyplývajúce z tejto zmluvy prechádzajú v celom rozsahu na právnych nástupcov zmluvných strán.</w:t>
      </w:r>
    </w:p>
    <w:p w14:paraId="34B22560" w14:textId="2ED4CA09" w:rsidR="001B0019" w:rsidRPr="001B0019" w:rsidRDefault="001B0019" w:rsidP="001B0019">
      <w:pPr>
        <w:numPr>
          <w:ilvl w:val="0"/>
          <w:numId w:val="21"/>
        </w:numPr>
        <w:spacing w:after="0" w:line="240" w:lineRule="auto"/>
        <w:jc w:val="both"/>
        <w:rPr>
          <w:rFonts w:ascii="Arial" w:eastAsia="Times New Roman" w:hAnsi="Arial" w:cs="Arial"/>
          <w:lang w:eastAsia="cs-CZ"/>
        </w:rPr>
      </w:pPr>
      <w:r w:rsidRPr="001B0019">
        <w:rPr>
          <w:rFonts w:ascii="Arial" w:eastAsia="Times New Roman" w:hAnsi="Arial" w:cs="Arial"/>
          <w:lang w:eastAsia="cs-CZ"/>
        </w:rPr>
        <w:t>Zmluvné strany sa dohodli, že Zhotoviteľ je oprávnený odplatne alebo bezodplatne previesť svoje práva, pohľadávky, záväzky alebo povinnosti vyplývajúce z tejto zmluvy na tretiu osobu len s predchádzajúcim výslovným písomným súhlasom Objednávateľa.</w:t>
      </w:r>
    </w:p>
    <w:p w14:paraId="3150A626" w14:textId="77777777" w:rsidR="001B0019" w:rsidRPr="001B0019" w:rsidRDefault="001B0019" w:rsidP="001B0019">
      <w:pPr>
        <w:numPr>
          <w:ilvl w:val="0"/>
          <w:numId w:val="21"/>
        </w:numPr>
        <w:spacing w:after="0" w:line="240" w:lineRule="auto"/>
        <w:jc w:val="both"/>
        <w:rPr>
          <w:rFonts w:ascii="Arial" w:eastAsia="Times New Roman" w:hAnsi="Arial" w:cs="Arial"/>
          <w:lang w:eastAsia="cs-CZ"/>
        </w:rPr>
      </w:pPr>
      <w:r w:rsidRPr="001B0019">
        <w:rPr>
          <w:rFonts w:ascii="Arial" w:eastAsia="Times New Roman" w:hAnsi="Arial" w:cs="Arial"/>
          <w:lang w:eastAsia="cs-CZ"/>
        </w:rPr>
        <w:t>Neoddeliteľnou súčasťou tejto zmluvy sú jej nasledovné prílohy:</w:t>
      </w:r>
    </w:p>
    <w:p w14:paraId="205AE846" w14:textId="22E21D4B" w:rsidR="00FB33E8" w:rsidRDefault="00FB33E8" w:rsidP="001B0019">
      <w:pPr>
        <w:spacing w:after="0" w:line="240" w:lineRule="auto"/>
        <w:ind w:left="360"/>
        <w:jc w:val="both"/>
        <w:rPr>
          <w:rFonts w:ascii="Arial" w:eastAsia="Times New Roman" w:hAnsi="Arial" w:cs="Arial"/>
          <w:lang w:eastAsia="cs-CZ"/>
        </w:rPr>
      </w:pPr>
      <w:r w:rsidRPr="00FB33E8">
        <w:rPr>
          <w:rFonts w:ascii="Arial" w:eastAsia="Times New Roman" w:hAnsi="Arial" w:cs="Arial"/>
          <w:lang w:eastAsia="cs-CZ"/>
        </w:rPr>
        <w:t xml:space="preserve">Príloha č.1: </w:t>
      </w:r>
      <w:r>
        <w:rPr>
          <w:rFonts w:ascii="Arial" w:eastAsia="Times New Roman" w:hAnsi="Arial" w:cs="Arial"/>
          <w:lang w:eastAsia="cs-CZ"/>
        </w:rPr>
        <w:t>Zoznam subdodávateľov</w:t>
      </w:r>
    </w:p>
    <w:p w14:paraId="4B2E459A" w14:textId="030A8F70" w:rsidR="00FF383E" w:rsidRPr="00192643" w:rsidRDefault="00FF383E" w:rsidP="001B0019">
      <w:pPr>
        <w:spacing w:after="0" w:line="240" w:lineRule="auto"/>
        <w:ind w:left="360"/>
        <w:jc w:val="both"/>
        <w:rPr>
          <w:rFonts w:ascii="Arial" w:eastAsia="Times New Roman" w:hAnsi="Arial" w:cs="Arial"/>
          <w:lang w:eastAsia="cs-CZ"/>
        </w:rPr>
      </w:pPr>
      <w:r w:rsidRPr="00192643">
        <w:rPr>
          <w:rFonts w:ascii="Arial" w:eastAsia="Times New Roman" w:hAnsi="Arial" w:cs="Arial"/>
          <w:lang w:eastAsia="cs-CZ"/>
        </w:rPr>
        <w:t>Príloha č.</w:t>
      </w:r>
      <w:r w:rsidR="00FB33E8">
        <w:rPr>
          <w:rFonts w:ascii="Arial" w:eastAsia="Times New Roman" w:hAnsi="Arial" w:cs="Arial"/>
          <w:lang w:eastAsia="cs-CZ"/>
        </w:rPr>
        <w:t>2</w:t>
      </w:r>
      <w:r w:rsidRPr="00192643">
        <w:rPr>
          <w:rFonts w:ascii="Arial" w:eastAsia="Times New Roman" w:hAnsi="Arial" w:cs="Arial"/>
          <w:lang w:eastAsia="cs-CZ"/>
        </w:rPr>
        <w:t>: Harmonogram prác</w:t>
      </w:r>
    </w:p>
    <w:p w14:paraId="4930F3B2" w14:textId="32F7C7FD" w:rsidR="00FF383E" w:rsidRPr="00192643" w:rsidRDefault="00FF383E" w:rsidP="00FF383E">
      <w:pPr>
        <w:spacing w:after="0" w:line="240" w:lineRule="auto"/>
        <w:ind w:left="360"/>
        <w:jc w:val="both"/>
        <w:rPr>
          <w:rFonts w:ascii="Arial" w:eastAsia="Times New Roman" w:hAnsi="Arial" w:cs="Arial"/>
          <w:lang w:eastAsia="cs-CZ"/>
        </w:rPr>
      </w:pPr>
      <w:r w:rsidRPr="00192643">
        <w:rPr>
          <w:rFonts w:ascii="Arial" w:eastAsia="Times New Roman" w:hAnsi="Arial" w:cs="Arial"/>
          <w:lang w:eastAsia="cs-CZ"/>
        </w:rPr>
        <w:t>Príloha č.</w:t>
      </w:r>
      <w:r w:rsidR="00FB33E8">
        <w:rPr>
          <w:rFonts w:ascii="Arial" w:eastAsia="Times New Roman" w:hAnsi="Arial" w:cs="Arial"/>
          <w:lang w:eastAsia="cs-CZ"/>
        </w:rPr>
        <w:t>3</w:t>
      </w:r>
      <w:r w:rsidRPr="00192643">
        <w:rPr>
          <w:rFonts w:ascii="Arial" w:eastAsia="Times New Roman" w:hAnsi="Arial" w:cs="Arial"/>
          <w:lang w:eastAsia="cs-CZ"/>
        </w:rPr>
        <w:t>: Rozpočet</w:t>
      </w:r>
    </w:p>
    <w:p w14:paraId="3DA8C5DF" w14:textId="18AE0764" w:rsidR="001B0019" w:rsidRDefault="00DD0DAB" w:rsidP="001B0019">
      <w:pPr>
        <w:spacing w:after="0" w:line="240" w:lineRule="auto"/>
        <w:ind w:left="360"/>
        <w:jc w:val="both"/>
        <w:rPr>
          <w:rFonts w:ascii="Arial" w:eastAsia="Times New Roman" w:hAnsi="Arial" w:cs="Arial"/>
          <w:lang w:eastAsia="cs-CZ"/>
        </w:rPr>
      </w:pPr>
      <w:r w:rsidRPr="00192643">
        <w:rPr>
          <w:rFonts w:ascii="Arial" w:eastAsia="Times New Roman" w:hAnsi="Arial" w:cs="Arial"/>
          <w:lang w:eastAsia="cs-CZ"/>
        </w:rPr>
        <w:t>Príloha č.</w:t>
      </w:r>
      <w:r w:rsidR="00FB33E8">
        <w:rPr>
          <w:rFonts w:ascii="Arial" w:eastAsia="Times New Roman" w:hAnsi="Arial" w:cs="Arial"/>
          <w:lang w:eastAsia="cs-CZ"/>
        </w:rPr>
        <w:t>4</w:t>
      </w:r>
      <w:r w:rsidRPr="00192643">
        <w:rPr>
          <w:rFonts w:ascii="Arial" w:eastAsia="Times New Roman" w:hAnsi="Arial" w:cs="Arial"/>
          <w:lang w:eastAsia="cs-CZ"/>
        </w:rPr>
        <w:t>: Poistná zmluva</w:t>
      </w:r>
      <w:r w:rsidR="00FF383E" w:rsidRPr="00192643">
        <w:rPr>
          <w:rFonts w:ascii="Arial" w:eastAsia="Times New Roman" w:hAnsi="Arial" w:cs="Arial"/>
          <w:lang w:eastAsia="cs-CZ"/>
        </w:rPr>
        <w:t xml:space="preserve"> </w:t>
      </w:r>
    </w:p>
    <w:p w14:paraId="675E370E" w14:textId="4F3753BF" w:rsidR="00DD6648" w:rsidRDefault="00DD6648" w:rsidP="001B0019">
      <w:pPr>
        <w:spacing w:after="0" w:line="240" w:lineRule="auto"/>
        <w:ind w:left="360"/>
        <w:jc w:val="both"/>
        <w:rPr>
          <w:rFonts w:ascii="Arial" w:eastAsia="Times New Roman" w:hAnsi="Arial" w:cs="Arial"/>
          <w:lang w:eastAsia="cs-CZ"/>
        </w:rPr>
      </w:pPr>
      <w:r>
        <w:rPr>
          <w:rFonts w:ascii="Arial" w:eastAsia="Times New Roman" w:hAnsi="Arial" w:cs="Arial"/>
          <w:lang w:eastAsia="cs-CZ"/>
        </w:rPr>
        <w:t>Príloha č.5: Projektová dokumentácia</w:t>
      </w:r>
    </w:p>
    <w:p w14:paraId="1894AB18" w14:textId="61F447B4" w:rsidR="003F049D" w:rsidRPr="00192643" w:rsidRDefault="003F049D" w:rsidP="001B0019">
      <w:pPr>
        <w:spacing w:after="0" w:line="240" w:lineRule="auto"/>
        <w:ind w:left="360"/>
        <w:jc w:val="both"/>
        <w:rPr>
          <w:rFonts w:ascii="Arial" w:eastAsia="Times New Roman" w:hAnsi="Arial" w:cs="Arial"/>
          <w:lang w:eastAsia="cs-CZ"/>
        </w:rPr>
      </w:pPr>
      <w:r>
        <w:rPr>
          <w:rFonts w:ascii="Arial" w:eastAsia="Times New Roman" w:hAnsi="Arial" w:cs="Arial"/>
          <w:lang w:eastAsia="cs-CZ"/>
        </w:rPr>
        <w:t>Príloha č.6: Statické posúdenie</w:t>
      </w:r>
    </w:p>
    <w:p w14:paraId="0EBBDF98" w14:textId="77777777" w:rsidR="001B0019" w:rsidRPr="001B0019" w:rsidRDefault="001B0019" w:rsidP="001B0019">
      <w:pPr>
        <w:numPr>
          <w:ilvl w:val="0"/>
          <w:numId w:val="21"/>
        </w:numPr>
        <w:spacing w:after="0" w:line="240" w:lineRule="auto"/>
        <w:jc w:val="both"/>
        <w:rPr>
          <w:rFonts w:ascii="Arial" w:eastAsia="Times New Roman" w:hAnsi="Arial" w:cs="Arial"/>
          <w:lang w:eastAsia="sk-SK"/>
        </w:rPr>
      </w:pPr>
      <w:r w:rsidRPr="001B0019">
        <w:rPr>
          <w:rFonts w:ascii="Arial" w:eastAsia="Times New Roman" w:hAnsi="Arial" w:cs="Arial"/>
          <w:lang w:eastAsia="sk-SK"/>
        </w:rPr>
        <w:t>Zmluvné strany vyhlasujú, že svoju vôľu v tejto zmluve prejavili slobodne a vážne, určite a zrozumiteľne, že zmluva nebola uzatvorená za nápadne nevýhodných podmienok, s jej obsahom súhlasia po prečítaní bez výhrad, doplnkov a iných zmien a na znak súhlasu ju vlastnoručne podpisujú.</w:t>
      </w:r>
    </w:p>
    <w:p w14:paraId="587D8D0E" w14:textId="77777777" w:rsidR="001B0019" w:rsidRPr="001B0019" w:rsidRDefault="001B0019" w:rsidP="001B0019">
      <w:pPr>
        <w:spacing w:after="0" w:line="240" w:lineRule="auto"/>
        <w:rPr>
          <w:rFonts w:ascii="Arial" w:eastAsia="Times New Roman" w:hAnsi="Arial" w:cs="Arial"/>
          <w:lang w:eastAsia="sk-SK"/>
        </w:rPr>
      </w:pPr>
    </w:p>
    <w:p w14:paraId="63992CD2" w14:textId="7C882C19" w:rsidR="001B0019" w:rsidRDefault="00545044" w:rsidP="001B0019">
      <w:pPr>
        <w:spacing w:after="0" w:line="240" w:lineRule="auto"/>
        <w:ind w:left="360"/>
        <w:rPr>
          <w:rFonts w:ascii="Arial" w:eastAsia="Times New Roman" w:hAnsi="Arial" w:cs="Arial"/>
          <w:lang w:eastAsia="sk-SK"/>
        </w:rPr>
      </w:pPr>
      <w:r>
        <w:rPr>
          <w:rFonts w:ascii="Arial" w:eastAsia="Times New Roman" w:hAnsi="Arial" w:cs="Arial"/>
          <w:lang w:eastAsia="sk-SK"/>
        </w:rPr>
        <w:t>Bratislava</w:t>
      </w:r>
      <w:r w:rsidR="001B0019" w:rsidRPr="001B0019">
        <w:rPr>
          <w:rFonts w:ascii="Arial" w:eastAsia="Times New Roman" w:hAnsi="Arial" w:cs="Arial"/>
          <w:lang w:eastAsia="sk-SK"/>
        </w:rPr>
        <w:t>, .........</w:t>
      </w:r>
      <w:r w:rsidR="00AF67A9">
        <w:rPr>
          <w:rFonts w:ascii="Arial" w:eastAsia="Times New Roman" w:hAnsi="Arial" w:cs="Arial"/>
          <w:lang w:eastAsia="sk-SK"/>
        </w:rPr>
        <w:t>.......</w:t>
      </w:r>
      <w:r w:rsidR="001B0019" w:rsidRPr="001B0019">
        <w:rPr>
          <w:rFonts w:ascii="Arial" w:eastAsia="Times New Roman" w:hAnsi="Arial" w:cs="Arial"/>
          <w:lang w:eastAsia="sk-SK"/>
        </w:rPr>
        <w:t xml:space="preserve"> </w:t>
      </w:r>
      <w:r w:rsidR="001B0019" w:rsidRPr="001B0019">
        <w:rPr>
          <w:rFonts w:ascii="Arial" w:eastAsia="Times New Roman" w:hAnsi="Arial" w:cs="Arial"/>
          <w:lang w:eastAsia="sk-SK"/>
        </w:rPr>
        <w:tab/>
      </w:r>
      <w:r w:rsidR="001B0019" w:rsidRPr="001B0019">
        <w:rPr>
          <w:rFonts w:ascii="Arial" w:eastAsia="Times New Roman" w:hAnsi="Arial" w:cs="Arial"/>
          <w:lang w:eastAsia="sk-SK"/>
        </w:rPr>
        <w:tab/>
      </w:r>
      <w:r w:rsidR="001B0019" w:rsidRPr="001B0019">
        <w:rPr>
          <w:rFonts w:ascii="Arial" w:eastAsia="Times New Roman" w:hAnsi="Arial" w:cs="Arial"/>
          <w:lang w:eastAsia="sk-SK"/>
        </w:rPr>
        <w:tab/>
      </w:r>
      <w:r>
        <w:rPr>
          <w:rFonts w:ascii="Arial" w:eastAsia="Times New Roman" w:hAnsi="Arial" w:cs="Arial"/>
          <w:lang w:eastAsia="sk-SK"/>
        </w:rPr>
        <w:tab/>
      </w:r>
      <w:r w:rsidR="00AF67A9">
        <w:rPr>
          <w:rFonts w:ascii="Arial" w:eastAsia="Times New Roman" w:hAnsi="Arial" w:cs="Arial"/>
          <w:lang w:eastAsia="sk-SK"/>
        </w:rPr>
        <w:t>Bratislava</w:t>
      </w:r>
      <w:r w:rsidR="00AF67A9" w:rsidRPr="001B0019">
        <w:rPr>
          <w:rFonts w:ascii="Arial" w:eastAsia="Times New Roman" w:hAnsi="Arial" w:cs="Arial"/>
          <w:lang w:eastAsia="sk-SK"/>
        </w:rPr>
        <w:t>, .........</w:t>
      </w:r>
      <w:r w:rsidR="00AF67A9">
        <w:rPr>
          <w:rFonts w:ascii="Arial" w:eastAsia="Times New Roman" w:hAnsi="Arial" w:cs="Arial"/>
          <w:lang w:eastAsia="sk-SK"/>
        </w:rPr>
        <w:t>........</w:t>
      </w:r>
      <w:r w:rsidR="00FB1C6E">
        <w:rPr>
          <w:rFonts w:ascii="Arial" w:eastAsia="Times New Roman" w:hAnsi="Arial" w:cs="Arial"/>
          <w:lang w:eastAsia="sk-SK"/>
        </w:rPr>
        <w:tab/>
      </w:r>
      <w:r w:rsidR="001B0019" w:rsidRPr="001B0019">
        <w:rPr>
          <w:rFonts w:ascii="Arial" w:eastAsia="Times New Roman" w:hAnsi="Arial" w:cs="Arial"/>
          <w:lang w:eastAsia="sk-SK"/>
        </w:rPr>
        <w:tab/>
      </w:r>
      <w:r w:rsidR="001B0019" w:rsidRPr="001B0019">
        <w:rPr>
          <w:rFonts w:ascii="Arial" w:eastAsia="Times New Roman" w:hAnsi="Arial" w:cs="Arial"/>
          <w:lang w:eastAsia="sk-SK"/>
        </w:rPr>
        <w:tab/>
      </w:r>
      <w:r w:rsidR="001B0019" w:rsidRPr="001B0019">
        <w:rPr>
          <w:rFonts w:ascii="Arial" w:eastAsia="Times New Roman" w:hAnsi="Arial" w:cs="Arial"/>
          <w:lang w:eastAsia="sk-SK"/>
        </w:rPr>
        <w:tab/>
      </w:r>
    </w:p>
    <w:p w14:paraId="06597339" w14:textId="77777777" w:rsidR="001B0019" w:rsidRPr="001B0019" w:rsidRDefault="001B0019" w:rsidP="001B0019">
      <w:pPr>
        <w:spacing w:after="0" w:line="240" w:lineRule="auto"/>
        <w:rPr>
          <w:rFonts w:ascii="Arial" w:eastAsia="Times New Roman" w:hAnsi="Arial" w:cs="Arial"/>
          <w:lang w:eastAsia="sk-SK"/>
        </w:rPr>
      </w:pPr>
    </w:p>
    <w:p w14:paraId="6CE86254" w14:textId="7786B55F" w:rsidR="00AF67A9" w:rsidRPr="00AF67A9" w:rsidRDefault="001B0019" w:rsidP="00AF67A9">
      <w:pPr>
        <w:spacing w:after="0" w:line="240" w:lineRule="auto"/>
        <w:rPr>
          <w:rFonts w:ascii="Arial" w:eastAsia="Times New Roman" w:hAnsi="Arial" w:cs="Arial"/>
          <w:lang w:eastAsia="sk-SK"/>
        </w:rPr>
      </w:pPr>
      <w:r w:rsidRPr="001B0019">
        <w:rPr>
          <w:rFonts w:ascii="Arial" w:eastAsia="Times New Roman" w:hAnsi="Arial" w:cs="Arial"/>
          <w:lang w:eastAsia="sk-SK"/>
        </w:rPr>
        <w:t xml:space="preserve">       </w:t>
      </w:r>
      <w:r w:rsidR="00AF67A9" w:rsidRPr="00AF67A9">
        <w:rPr>
          <w:rFonts w:ascii="Arial" w:eastAsia="Times New Roman" w:hAnsi="Arial" w:cs="Arial"/>
          <w:lang w:eastAsia="sk-SK"/>
        </w:rPr>
        <w:t>......................................................</w:t>
      </w:r>
      <w:r w:rsidR="00AF67A9" w:rsidRPr="00AF67A9">
        <w:rPr>
          <w:rFonts w:ascii="Arial" w:eastAsia="Times New Roman" w:hAnsi="Arial" w:cs="Arial"/>
          <w:lang w:eastAsia="sk-SK"/>
        </w:rPr>
        <w:tab/>
      </w:r>
      <w:r w:rsidR="00AF67A9" w:rsidRPr="00AF67A9">
        <w:rPr>
          <w:rFonts w:ascii="Arial" w:eastAsia="Times New Roman" w:hAnsi="Arial" w:cs="Arial"/>
          <w:lang w:eastAsia="sk-SK"/>
        </w:rPr>
        <w:tab/>
      </w:r>
      <w:r w:rsidR="00AF67A9">
        <w:rPr>
          <w:rFonts w:ascii="Arial" w:eastAsia="Times New Roman" w:hAnsi="Arial" w:cs="Arial"/>
          <w:lang w:eastAsia="sk-SK"/>
        </w:rPr>
        <w:t xml:space="preserve"> </w:t>
      </w:r>
      <w:r w:rsidR="00AF67A9" w:rsidRPr="00AF67A9">
        <w:rPr>
          <w:rFonts w:ascii="Arial" w:eastAsia="Times New Roman" w:hAnsi="Arial" w:cs="Arial"/>
          <w:lang w:eastAsia="sk-SK"/>
        </w:rPr>
        <w:t>..................</w:t>
      </w:r>
      <w:r w:rsidR="00AF67A9">
        <w:rPr>
          <w:rFonts w:ascii="Arial" w:eastAsia="Times New Roman" w:hAnsi="Arial" w:cs="Arial"/>
          <w:lang w:eastAsia="sk-SK"/>
        </w:rPr>
        <w:t>......</w:t>
      </w:r>
      <w:r w:rsidR="00AF67A9" w:rsidRPr="00AF67A9">
        <w:rPr>
          <w:rFonts w:ascii="Arial" w:eastAsia="Times New Roman" w:hAnsi="Arial" w:cs="Arial"/>
          <w:lang w:eastAsia="sk-SK"/>
        </w:rPr>
        <w:t>....................................</w:t>
      </w:r>
    </w:p>
    <w:p w14:paraId="2A113417" w14:textId="12BB49A4" w:rsidR="00AF67A9" w:rsidRPr="00AF67A9" w:rsidRDefault="00AF67A9" w:rsidP="00AF67A9">
      <w:pPr>
        <w:spacing w:after="0" w:line="240" w:lineRule="auto"/>
        <w:rPr>
          <w:rFonts w:ascii="Arial" w:eastAsia="Times New Roman" w:hAnsi="Arial" w:cs="Arial"/>
          <w:lang w:eastAsia="sk-SK"/>
        </w:rPr>
      </w:pPr>
      <w:r w:rsidRPr="00AF67A9">
        <w:rPr>
          <w:rFonts w:ascii="Arial" w:eastAsia="Times New Roman" w:hAnsi="Arial" w:cs="Arial"/>
          <w:lang w:eastAsia="sk-SK"/>
        </w:rPr>
        <w:t xml:space="preserve">        </w:t>
      </w:r>
      <w:r>
        <w:rPr>
          <w:rFonts w:ascii="Arial" w:eastAsia="Times New Roman" w:hAnsi="Arial" w:cs="Arial"/>
          <w:lang w:eastAsia="sk-SK"/>
        </w:rPr>
        <w:t xml:space="preserve">          </w:t>
      </w:r>
      <w:r w:rsidRPr="00AF67A9">
        <w:rPr>
          <w:rFonts w:ascii="Arial" w:eastAsia="Times New Roman" w:hAnsi="Arial" w:cs="Arial"/>
          <w:lang w:eastAsia="sk-SK"/>
        </w:rPr>
        <w:t>Ing. Alexander Csomor</w:t>
      </w:r>
      <w:r w:rsidRPr="00AF67A9">
        <w:rPr>
          <w:rFonts w:ascii="Arial" w:eastAsia="Times New Roman" w:hAnsi="Arial" w:cs="Arial"/>
          <w:lang w:eastAsia="sk-SK"/>
        </w:rPr>
        <w:tab/>
      </w:r>
      <w:r w:rsidRPr="00AF67A9">
        <w:rPr>
          <w:rFonts w:ascii="Arial" w:eastAsia="Times New Roman" w:hAnsi="Arial" w:cs="Arial"/>
          <w:lang w:eastAsia="sk-SK"/>
        </w:rPr>
        <w:tab/>
      </w:r>
      <w:r w:rsidRPr="00AF67A9">
        <w:rPr>
          <w:rFonts w:ascii="Arial" w:eastAsia="Times New Roman" w:hAnsi="Arial" w:cs="Arial"/>
          <w:lang w:eastAsia="sk-SK"/>
        </w:rPr>
        <w:tab/>
      </w:r>
      <w:r w:rsidRPr="00AF67A9">
        <w:rPr>
          <w:rFonts w:ascii="Arial" w:eastAsia="Times New Roman" w:hAnsi="Arial" w:cs="Arial"/>
          <w:lang w:eastAsia="sk-SK"/>
        </w:rPr>
        <w:tab/>
        <w:t xml:space="preserve">   Ing. Štefan Hučko</w:t>
      </w:r>
    </w:p>
    <w:p w14:paraId="71082EB1" w14:textId="66DF5EC9" w:rsidR="00AF67A9" w:rsidRPr="00AF67A9" w:rsidRDefault="00AF67A9" w:rsidP="00AF67A9">
      <w:pPr>
        <w:spacing w:after="0" w:line="240" w:lineRule="auto"/>
        <w:rPr>
          <w:rFonts w:ascii="Arial" w:eastAsia="Times New Roman" w:hAnsi="Arial" w:cs="Arial"/>
          <w:lang w:eastAsia="sk-SK"/>
        </w:rPr>
      </w:pPr>
      <w:r w:rsidRPr="00AF67A9">
        <w:rPr>
          <w:rFonts w:ascii="Arial" w:eastAsia="Times New Roman" w:hAnsi="Arial" w:cs="Arial"/>
          <w:lang w:eastAsia="sk-SK"/>
        </w:rPr>
        <w:t xml:space="preserve">             </w:t>
      </w:r>
      <w:r>
        <w:rPr>
          <w:rFonts w:ascii="Arial" w:eastAsia="Times New Roman" w:hAnsi="Arial" w:cs="Arial"/>
          <w:lang w:eastAsia="sk-SK"/>
        </w:rPr>
        <w:t xml:space="preserve">    </w:t>
      </w:r>
      <w:r w:rsidRPr="00AF67A9">
        <w:rPr>
          <w:rFonts w:ascii="Arial" w:eastAsia="Times New Roman" w:hAnsi="Arial" w:cs="Arial"/>
          <w:lang w:eastAsia="sk-SK"/>
        </w:rPr>
        <w:t>predseda predstavenstva</w:t>
      </w:r>
      <w:r w:rsidRPr="00AF67A9">
        <w:rPr>
          <w:rFonts w:ascii="Arial" w:eastAsia="Times New Roman" w:hAnsi="Arial" w:cs="Arial"/>
          <w:lang w:eastAsia="sk-SK"/>
        </w:rPr>
        <w:tab/>
      </w:r>
      <w:r w:rsidRPr="00AF67A9">
        <w:rPr>
          <w:rFonts w:ascii="Arial" w:eastAsia="Times New Roman" w:hAnsi="Arial" w:cs="Arial"/>
          <w:lang w:eastAsia="sk-SK"/>
        </w:rPr>
        <w:tab/>
      </w:r>
      <w:r w:rsidRPr="00AF67A9">
        <w:rPr>
          <w:rFonts w:ascii="Arial" w:eastAsia="Times New Roman" w:hAnsi="Arial" w:cs="Arial"/>
          <w:lang w:eastAsia="sk-SK"/>
        </w:rPr>
        <w:tab/>
        <w:t xml:space="preserve">            člen predstavenstva</w:t>
      </w:r>
    </w:p>
    <w:p w14:paraId="61F4426C" w14:textId="482DE0F5" w:rsidR="00AF67A9" w:rsidRPr="00AF67A9" w:rsidRDefault="00AF67A9" w:rsidP="00AF67A9">
      <w:pPr>
        <w:spacing w:after="0" w:line="240" w:lineRule="auto"/>
        <w:rPr>
          <w:rFonts w:ascii="Arial" w:eastAsia="Times New Roman" w:hAnsi="Arial" w:cs="Arial"/>
          <w:lang w:eastAsia="sk-SK"/>
        </w:rPr>
      </w:pPr>
      <w:r w:rsidRPr="00AF67A9">
        <w:rPr>
          <w:rFonts w:ascii="Arial" w:eastAsia="Times New Roman" w:hAnsi="Arial" w:cs="Arial"/>
          <w:lang w:eastAsia="sk-SK"/>
        </w:rPr>
        <w:t xml:space="preserve">     </w:t>
      </w:r>
      <w:r>
        <w:rPr>
          <w:rFonts w:ascii="Arial" w:eastAsia="Times New Roman" w:hAnsi="Arial" w:cs="Arial"/>
          <w:lang w:eastAsia="sk-SK"/>
        </w:rPr>
        <w:t xml:space="preserve">       </w:t>
      </w:r>
      <w:r w:rsidRPr="00AF67A9">
        <w:rPr>
          <w:rFonts w:ascii="Arial" w:eastAsia="Times New Roman" w:hAnsi="Arial" w:cs="Arial"/>
          <w:lang w:eastAsia="sk-SK"/>
        </w:rPr>
        <w:t xml:space="preserve">Bratislavské garážové družstvo, </w:t>
      </w:r>
      <w:r w:rsidRPr="00AF67A9">
        <w:rPr>
          <w:rFonts w:ascii="Arial" w:eastAsia="Times New Roman" w:hAnsi="Arial" w:cs="Arial"/>
          <w:lang w:eastAsia="sk-SK"/>
        </w:rPr>
        <w:tab/>
      </w:r>
      <w:r w:rsidRPr="00AF67A9">
        <w:rPr>
          <w:rFonts w:ascii="Arial" w:eastAsia="Times New Roman" w:hAnsi="Arial" w:cs="Arial"/>
          <w:lang w:eastAsia="sk-SK"/>
        </w:rPr>
        <w:tab/>
        <w:t xml:space="preserve">       Bratislavské garážové družstvo,</w:t>
      </w:r>
    </w:p>
    <w:p w14:paraId="1BDD5BF4" w14:textId="77777777" w:rsidR="00AF67A9" w:rsidRDefault="00AF67A9" w:rsidP="00AF67A9">
      <w:pPr>
        <w:spacing w:after="0" w:line="240" w:lineRule="auto"/>
        <w:rPr>
          <w:rFonts w:ascii="Arial" w:eastAsia="Times New Roman" w:hAnsi="Arial" w:cs="Arial"/>
          <w:lang w:eastAsia="sk-SK"/>
        </w:rPr>
      </w:pPr>
      <w:r w:rsidRPr="00AF67A9">
        <w:rPr>
          <w:rFonts w:ascii="Arial" w:eastAsia="Times New Roman" w:hAnsi="Arial" w:cs="Arial"/>
          <w:lang w:eastAsia="sk-SK"/>
        </w:rPr>
        <w:t xml:space="preserve">      družstvo pre výstavbu a správu garáží     </w:t>
      </w:r>
      <w:r w:rsidRPr="00AF67A9">
        <w:rPr>
          <w:rFonts w:ascii="Arial" w:eastAsia="Times New Roman" w:hAnsi="Arial" w:cs="Arial"/>
          <w:lang w:eastAsia="sk-SK"/>
        </w:rPr>
        <w:tab/>
        <w:t xml:space="preserve"> družstvo pre výstavbu a správu garáží </w:t>
      </w:r>
    </w:p>
    <w:p w14:paraId="01B0AD8B" w14:textId="77777777" w:rsidR="00AF67A9" w:rsidRDefault="00AF67A9" w:rsidP="00AF67A9">
      <w:pPr>
        <w:spacing w:after="0" w:line="240" w:lineRule="auto"/>
        <w:rPr>
          <w:rFonts w:ascii="Arial" w:eastAsia="Times New Roman" w:hAnsi="Arial" w:cs="Arial"/>
          <w:lang w:eastAsia="sk-SK"/>
        </w:rPr>
      </w:pPr>
    </w:p>
    <w:p w14:paraId="474B1D16" w14:textId="77777777" w:rsidR="00AF67A9" w:rsidRDefault="00AF67A9" w:rsidP="00AF67A9">
      <w:pPr>
        <w:spacing w:after="0" w:line="240" w:lineRule="auto"/>
        <w:rPr>
          <w:rFonts w:ascii="Arial" w:eastAsia="Times New Roman" w:hAnsi="Arial" w:cs="Arial"/>
          <w:lang w:eastAsia="sk-SK"/>
        </w:rPr>
      </w:pPr>
    </w:p>
    <w:p w14:paraId="4C92E43E" w14:textId="0F10B79E" w:rsidR="00D05404" w:rsidRDefault="00AF67A9" w:rsidP="00AF67A9">
      <w:pPr>
        <w:spacing w:after="0" w:line="240" w:lineRule="auto"/>
        <w:ind w:left="426"/>
        <w:rPr>
          <w:rFonts w:ascii="Arial" w:eastAsia="Times New Roman" w:hAnsi="Arial" w:cs="Arial"/>
          <w:lang w:eastAsia="sk-SK"/>
        </w:rPr>
      </w:pPr>
      <w:r>
        <w:rPr>
          <w:rFonts w:ascii="Arial" w:eastAsia="Times New Roman" w:hAnsi="Arial" w:cs="Arial"/>
          <w:lang w:eastAsia="sk-SK"/>
        </w:rPr>
        <w:t>Bratislava, ............</w:t>
      </w:r>
      <w:r w:rsidRPr="00AF67A9">
        <w:rPr>
          <w:rFonts w:ascii="Arial" w:eastAsia="Times New Roman" w:hAnsi="Arial" w:cs="Arial"/>
          <w:lang w:eastAsia="sk-SK"/>
        </w:rPr>
        <w:t xml:space="preserve">         </w:t>
      </w:r>
    </w:p>
    <w:p w14:paraId="0F60D7AE" w14:textId="113EF94B" w:rsidR="00AF67A9" w:rsidRDefault="00AF67A9" w:rsidP="00AF67A9">
      <w:pPr>
        <w:spacing w:after="0" w:line="240" w:lineRule="auto"/>
        <w:ind w:left="426"/>
        <w:rPr>
          <w:rFonts w:ascii="Arial" w:eastAsia="Times New Roman" w:hAnsi="Arial" w:cs="Arial"/>
          <w:lang w:eastAsia="sk-SK"/>
        </w:rPr>
      </w:pPr>
    </w:p>
    <w:p w14:paraId="37EE65DF" w14:textId="4FC6FB9F" w:rsidR="00AF67A9" w:rsidRDefault="00AF67A9" w:rsidP="00AF67A9">
      <w:pPr>
        <w:spacing w:after="0" w:line="240" w:lineRule="auto"/>
        <w:ind w:left="426"/>
        <w:rPr>
          <w:rFonts w:ascii="Arial" w:eastAsia="Times New Roman" w:hAnsi="Arial" w:cs="Arial"/>
          <w:lang w:eastAsia="sk-SK"/>
        </w:rPr>
      </w:pPr>
    </w:p>
    <w:p w14:paraId="2DC47879" w14:textId="7D184BBA" w:rsidR="00AF67A9" w:rsidRPr="001B0019" w:rsidRDefault="00AF67A9" w:rsidP="00AF67A9">
      <w:pPr>
        <w:spacing w:after="0" w:line="240" w:lineRule="auto"/>
        <w:ind w:left="426"/>
        <w:rPr>
          <w:rFonts w:ascii="Arial" w:hAnsi="Arial" w:cs="Arial"/>
        </w:rPr>
      </w:pPr>
      <w:r>
        <w:rPr>
          <w:rFonts w:ascii="Arial" w:eastAsia="Times New Roman" w:hAnsi="Arial" w:cs="Arial"/>
          <w:lang w:eastAsia="sk-SK"/>
        </w:rPr>
        <w:t>.......................................................</w:t>
      </w:r>
    </w:p>
    <w:sectPr w:rsidR="00AF67A9" w:rsidRPr="001B001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CAC58" w14:textId="77777777" w:rsidR="005234E5" w:rsidRDefault="005234E5" w:rsidP="00DA35AB">
      <w:pPr>
        <w:spacing w:after="0" w:line="240" w:lineRule="auto"/>
      </w:pPr>
      <w:r>
        <w:separator/>
      </w:r>
    </w:p>
  </w:endnote>
  <w:endnote w:type="continuationSeparator" w:id="0">
    <w:p w14:paraId="030326E6" w14:textId="77777777" w:rsidR="005234E5" w:rsidRDefault="005234E5" w:rsidP="00DA35AB">
      <w:pPr>
        <w:spacing w:after="0" w:line="240" w:lineRule="auto"/>
      </w:pPr>
      <w:r>
        <w:continuationSeparator/>
      </w:r>
    </w:p>
  </w:endnote>
  <w:endnote w:type="continuationNotice" w:id="1">
    <w:p w14:paraId="43E113C0" w14:textId="77777777" w:rsidR="005234E5" w:rsidRDefault="005234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F0B0B" w14:textId="77777777" w:rsidR="00DA35AB" w:rsidRDefault="00DA35AB" w:rsidP="00DA35AB">
    <w:pPr>
      <w:pStyle w:val="Pta"/>
      <w:jc w:val="right"/>
    </w:pPr>
    <w:r w:rsidRPr="00DA35AB">
      <w:rPr>
        <w:rFonts w:ascii="Tahoma" w:eastAsia="Times New Roman" w:hAnsi="Tahoma" w:cs="Tahoma"/>
        <w:sz w:val="16"/>
        <w:szCs w:val="16"/>
        <w:lang w:eastAsia="sk-SK"/>
      </w:rPr>
      <w:fldChar w:fldCharType="begin"/>
    </w:r>
    <w:r w:rsidRPr="00DA35AB">
      <w:rPr>
        <w:rFonts w:ascii="Tahoma" w:eastAsia="Times New Roman" w:hAnsi="Tahoma" w:cs="Tahoma"/>
        <w:sz w:val="16"/>
        <w:szCs w:val="16"/>
        <w:lang w:eastAsia="sk-SK"/>
      </w:rPr>
      <w:instrText xml:space="preserve"> PAGE </w:instrText>
    </w:r>
    <w:r w:rsidRPr="00DA35AB">
      <w:rPr>
        <w:rFonts w:ascii="Tahoma" w:eastAsia="Times New Roman" w:hAnsi="Tahoma" w:cs="Tahoma"/>
        <w:sz w:val="16"/>
        <w:szCs w:val="16"/>
        <w:lang w:eastAsia="sk-SK"/>
      </w:rPr>
      <w:fldChar w:fldCharType="separate"/>
    </w:r>
    <w:r w:rsidR="00E11982">
      <w:rPr>
        <w:rFonts w:ascii="Tahoma" w:eastAsia="Times New Roman" w:hAnsi="Tahoma" w:cs="Tahoma"/>
        <w:noProof/>
        <w:sz w:val="16"/>
        <w:szCs w:val="16"/>
        <w:lang w:eastAsia="sk-SK"/>
      </w:rPr>
      <w:t>1</w:t>
    </w:r>
    <w:r w:rsidRPr="00DA35AB">
      <w:rPr>
        <w:rFonts w:ascii="Tahoma" w:eastAsia="Times New Roman" w:hAnsi="Tahoma" w:cs="Tahoma"/>
        <w:sz w:val="16"/>
        <w:szCs w:val="16"/>
        <w:lang w:eastAsia="sk-SK"/>
      </w:rPr>
      <w:fldChar w:fldCharType="end"/>
    </w:r>
    <w:r w:rsidRPr="00DA35AB">
      <w:rPr>
        <w:rFonts w:ascii="Tahoma" w:eastAsia="Times New Roman" w:hAnsi="Tahoma" w:cs="Tahoma"/>
        <w:sz w:val="16"/>
        <w:szCs w:val="16"/>
        <w:lang w:eastAsia="sk-SK"/>
      </w:rPr>
      <w:t>/</w:t>
    </w:r>
    <w:r w:rsidRPr="00DA35AB">
      <w:rPr>
        <w:rFonts w:ascii="Tahoma" w:eastAsia="Times New Roman" w:hAnsi="Tahoma" w:cs="Tahoma"/>
        <w:sz w:val="16"/>
        <w:szCs w:val="16"/>
        <w:lang w:eastAsia="sk-SK"/>
      </w:rPr>
      <w:fldChar w:fldCharType="begin"/>
    </w:r>
    <w:r w:rsidRPr="00DA35AB">
      <w:rPr>
        <w:rFonts w:ascii="Tahoma" w:eastAsia="Times New Roman" w:hAnsi="Tahoma" w:cs="Tahoma"/>
        <w:sz w:val="16"/>
        <w:szCs w:val="16"/>
        <w:lang w:eastAsia="sk-SK"/>
      </w:rPr>
      <w:instrText xml:space="preserve"> NUMPAGES  </w:instrText>
    </w:r>
    <w:r w:rsidRPr="00DA35AB">
      <w:rPr>
        <w:rFonts w:ascii="Tahoma" w:eastAsia="Times New Roman" w:hAnsi="Tahoma" w:cs="Tahoma"/>
        <w:sz w:val="16"/>
        <w:szCs w:val="16"/>
        <w:lang w:eastAsia="sk-SK"/>
      </w:rPr>
      <w:fldChar w:fldCharType="separate"/>
    </w:r>
    <w:r w:rsidR="00E11982">
      <w:rPr>
        <w:rFonts w:ascii="Tahoma" w:eastAsia="Times New Roman" w:hAnsi="Tahoma" w:cs="Tahoma"/>
        <w:noProof/>
        <w:sz w:val="16"/>
        <w:szCs w:val="16"/>
        <w:lang w:eastAsia="sk-SK"/>
      </w:rPr>
      <w:t>16</w:t>
    </w:r>
    <w:r w:rsidRPr="00DA35AB">
      <w:rPr>
        <w:rFonts w:ascii="Tahoma" w:eastAsia="Times New Roman" w:hAnsi="Tahoma" w:cs="Tahoma"/>
        <w:sz w:val="16"/>
        <w:szCs w:val="16"/>
        <w:lang w:eastAsia="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36B24" w14:textId="77777777" w:rsidR="005234E5" w:rsidRDefault="005234E5" w:rsidP="00DA35AB">
      <w:pPr>
        <w:spacing w:after="0" w:line="240" w:lineRule="auto"/>
      </w:pPr>
      <w:r>
        <w:separator/>
      </w:r>
    </w:p>
  </w:footnote>
  <w:footnote w:type="continuationSeparator" w:id="0">
    <w:p w14:paraId="7A401E25" w14:textId="77777777" w:rsidR="005234E5" w:rsidRDefault="005234E5" w:rsidP="00DA35AB">
      <w:pPr>
        <w:spacing w:after="0" w:line="240" w:lineRule="auto"/>
      </w:pPr>
      <w:r>
        <w:continuationSeparator/>
      </w:r>
    </w:p>
  </w:footnote>
  <w:footnote w:type="continuationNotice" w:id="1">
    <w:p w14:paraId="6B81063E" w14:textId="77777777" w:rsidR="005234E5" w:rsidRDefault="005234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1451F" w14:textId="77777777" w:rsidR="005234E5" w:rsidRDefault="005234E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F30"/>
    <w:multiLevelType w:val="hybridMultilevel"/>
    <w:tmpl w:val="3B9E9FC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42D5520"/>
    <w:multiLevelType w:val="hybridMultilevel"/>
    <w:tmpl w:val="CAB2CBB6"/>
    <w:lvl w:ilvl="0" w:tplc="041B0017">
      <w:start w:val="1"/>
      <w:numFmt w:val="lowerLetter"/>
      <w:lvlText w:val="%1)"/>
      <w:lvlJc w:val="left"/>
      <w:pPr>
        <w:ind w:left="6371" w:hanging="360"/>
      </w:pPr>
    </w:lvl>
    <w:lvl w:ilvl="1" w:tplc="041B0019">
      <w:start w:val="1"/>
      <w:numFmt w:val="lowerLetter"/>
      <w:lvlText w:val="%2."/>
      <w:lvlJc w:val="left"/>
      <w:pPr>
        <w:ind w:left="7091" w:hanging="360"/>
      </w:pPr>
    </w:lvl>
    <w:lvl w:ilvl="2" w:tplc="041B001B">
      <w:start w:val="1"/>
      <w:numFmt w:val="lowerRoman"/>
      <w:lvlText w:val="%3."/>
      <w:lvlJc w:val="right"/>
      <w:pPr>
        <w:ind w:left="7811" w:hanging="180"/>
      </w:pPr>
    </w:lvl>
    <w:lvl w:ilvl="3" w:tplc="041B000F">
      <w:start w:val="1"/>
      <w:numFmt w:val="decimal"/>
      <w:lvlText w:val="%4."/>
      <w:lvlJc w:val="left"/>
      <w:pPr>
        <w:ind w:left="8531" w:hanging="360"/>
      </w:pPr>
    </w:lvl>
    <w:lvl w:ilvl="4" w:tplc="041B0019">
      <w:start w:val="1"/>
      <w:numFmt w:val="lowerLetter"/>
      <w:lvlText w:val="%5."/>
      <w:lvlJc w:val="left"/>
      <w:pPr>
        <w:ind w:left="9251" w:hanging="360"/>
      </w:pPr>
    </w:lvl>
    <w:lvl w:ilvl="5" w:tplc="041B001B">
      <w:start w:val="1"/>
      <w:numFmt w:val="lowerRoman"/>
      <w:lvlText w:val="%6."/>
      <w:lvlJc w:val="right"/>
      <w:pPr>
        <w:ind w:left="9971" w:hanging="180"/>
      </w:pPr>
    </w:lvl>
    <w:lvl w:ilvl="6" w:tplc="041B000F">
      <w:start w:val="1"/>
      <w:numFmt w:val="decimal"/>
      <w:lvlText w:val="%7."/>
      <w:lvlJc w:val="left"/>
      <w:pPr>
        <w:ind w:left="10691" w:hanging="360"/>
      </w:pPr>
    </w:lvl>
    <w:lvl w:ilvl="7" w:tplc="041B0019">
      <w:start w:val="1"/>
      <w:numFmt w:val="lowerLetter"/>
      <w:lvlText w:val="%8."/>
      <w:lvlJc w:val="left"/>
      <w:pPr>
        <w:ind w:left="11411" w:hanging="360"/>
      </w:pPr>
    </w:lvl>
    <w:lvl w:ilvl="8" w:tplc="041B001B">
      <w:start w:val="1"/>
      <w:numFmt w:val="lowerRoman"/>
      <w:lvlText w:val="%9."/>
      <w:lvlJc w:val="right"/>
      <w:pPr>
        <w:ind w:left="12131" w:hanging="180"/>
      </w:pPr>
    </w:lvl>
  </w:abstractNum>
  <w:abstractNum w:abstractNumId="2" w15:restartNumberingAfterBreak="0">
    <w:nsid w:val="044506A0"/>
    <w:multiLevelType w:val="hybridMultilevel"/>
    <w:tmpl w:val="C714C73A"/>
    <w:lvl w:ilvl="0" w:tplc="D188FDB8">
      <w:start w:val="9"/>
      <w:numFmt w:val="decimal"/>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5A054F"/>
    <w:multiLevelType w:val="hybridMultilevel"/>
    <w:tmpl w:val="348C64EA"/>
    <w:lvl w:ilvl="0" w:tplc="CF0E0726">
      <w:start w:val="1"/>
      <w:numFmt w:val="decimal"/>
      <w:lvlText w:val="%1."/>
      <w:lvlJc w:val="left"/>
      <w:pPr>
        <w:tabs>
          <w:tab w:val="num" w:pos="1080"/>
        </w:tabs>
        <w:ind w:left="1080" w:hanging="360"/>
      </w:pPr>
      <w:rPr>
        <w:b w:val="0"/>
      </w:rPr>
    </w:lvl>
    <w:lvl w:ilvl="1" w:tplc="041B0019">
      <w:start w:val="1"/>
      <w:numFmt w:val="lowerLetter"/>
      <w:lvlText w:val="%2."/>
      <w:lvlJc w:val="left"/>
      <w:pPr>
        <w:tabs>
          <w:tab w:val="num" w:pos="1800"/>
        </w:tabs>
        <w:ind w:left="1800" w:hanging="360"/>
      </w:pPr>
    </w:lvl>
    <w:lvl w:ilvl="2" w:tplc="041B001B">
      <w:start w:val="1"/>
      <w:numFmt w:val="lowerRoman"/>
      <w:lvlText w:val="%3."/>
      <w:lvlJc w:val="right"/>
      <w:pPr>
        <w:tabs>
          <w:tab w:val="num" w:pos="2520"/>
        </w:tabs>
        <w:ind w:left="2520" w:hanging="180"/>
      </w:pPr>
    </w:lvl>
    <w:lvl w:ilvl="3" w:tplc="041B000F">
      <w:start w:val="1"/>
      <w:numFmt w:val="decimal"/>
      <w:lvlText w:val="%4."/>
      <w:lvlJc w:val="left"/>
      <w:pPr>
        <w:tabs>
          <w:tab w:val="num" w:pos="3240"/>
        </w:tabs>
        <w:ind w:left="3240" w:hanging="360"/>
      </w:pPr>
    </w:lvl>
    <w:lvl w:ilvl="4" w:tplc="041B0019">
      <w:start w:val="1"/>
      <w:numFmt w:val="lowerLetter"/>
      <w:lvlText w:val="%5."/>
      <w:lvlJc w:val="left"/>
      <w:pPr>
        <w:tabs>
          <w:tab w:val="num" w:pos="3960"/>
        </w:tabs>
        <w:ind w:left="3960" w:hanging="360"/>
      </w:pPr>
    </w:lvl>
    <w:lvl w:ilvl="5" w:tplc="041B001B">
      <w:start w:val="1"/>
      <w:numFmt w:val="lowerRoman"/>
      <w:lvlText w:val="%6."/>
      <w:lvlJc w:val="right"/>
      <w:pPr>
        <w:tabs>
          <w:tab w:val="num" w:pos="4680"/>
        </w:tabs>
        <w:ind w:left="4680" w:hanging="180"/>
      </w:pPr>
    </w:lvl>
    <w:lvl w:ilvl="6" w:tplc="041B000F">
      <w:start w:val="1"/>
      <w:numFmt w:val="decimal"/>
      <w:lvlText w:val="%7."/>
      <w:lvlJc w:val="left"/>
      <w:pPr>
        <w:tabs>
          <w:tab w:val="num" w:pos="5400"/>
        </w:tabs>
        <w:ind w:left="5400" w:hanging="360"/>
      </w:pPr>
    </w:lvl>
    <w:lvl w:ilvl="7" w:tplc="041B0019">
      <w:start w:val="1"/>
      <w:numFmt w:val="lowerLetter"/>
      <w:lvlText w:val="%8."/>
      <w:lvlJc w:val="left"/>
      <w:pPr>
        <w:tabs>
          <w:tab w:val="num" w:pos="6120"/>
        </w:tabs>
        <w:ind w:left="6120" w:hanging="360"/>
      </w:pPr>
    </w:lvl>
    <w:lvl w:ilvl="8" w:tplc="041B001B">
      <w:start w:val="1"/>
      <w:numFmt w:val="lowerRoman"/>
      <w:lvlText w:val="%9."/>
      <w:lvlJc w:val="right"/>
      <w:pPr>
        <w:tabs>
          <w:tab w:val="num" w:pos="6840"/>
        </w:tabs>
        <w:ind w:left="6840" w:hanging="180"/>
      </w:pPr>
    </w:lvl>
  </w:abstractNum>
  <w:abstractNum w:abstractNumId="4" w15:restartNumberingAfterBreak="0">
    <w:nsid w:val="0AD41166"/>
    <w:multiLevelType w:val="hybridMultilevel"/>
    <w:tmpl w:val="5C2C7F4E"/>
    <w:lvl w:ilvl="0" w:tplc="66FC4F34">
      <w:start w:val="4"/>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DF81998"/>
    <w:multiLevelType w:val="hybridMultilevel"/>
    <w:tmpl w:val="2014E31E"/>
    <w:lvl w:ilvl="0" w:tplc="4C9EB6F0">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 w15:restartNumberingAfterBreak="0">
    <w:nsid w:val="0E4946D8"/>
    <w:multiLevelType w:val="hybridMultilevel"/>
    <w:tmpl w:val="02F6E074"/>
    <w:lvl w:ilvl="0" w:tplc="041B0017">
      <w:start w:val="1"/>
      <w:numFmt w:val="lowerLetter"/>
      <w:lvlText w:val="%1)"/>
      <w:lvlJc w:val="left"/>
      <w:pPr>
        <w:ind w:left="1089" w:hanging="360"/>
      </w:pPr>
    </w:lvl>
    <w:lvl w:ilvl="1" w:tplc="041B0019" w:tentative="1">
      <w:start w:val="1"/>
      <w:numFmt w:val="lowerLetter"/>
      <w:lvlText w:val="%2."/>
      <w:lvlJc w:val="left"/>
      <w:pPr>
        <w:ind w:left="1809" w:hanging="360"/>
      </w:pPr>
    </w:lvl>
    <w:lvl w:ilvl="2" w:tplc="041B001B" w:tentative="1">
      <w:start w:val="1"/>
      <w:numFmt w:val="lowerRoman"/>
      <w:lvlText w:val="%3."/>
      <w:lvlJc w:val="right"/>
      <w:pPr>
        <w:ind w:left="2529" w:hanging="180"/>
      </w:pPr>
    </w:lvl>
    <w:lvl w:ilvl="3" w:tplc="041B000F" w:tentative="1">
      <w:start w:val="1"/>
      <w:numFmt w:val="decimal"/>
      <w:lvlText w:val="%4."/>
      <w:lvlJc w:val="left"/>
      <w:pPr>
        <w:ind w:left="3249" w:hanging="360"/>
      </w:pPr>
    </w:lvl>
    <w:lvl w:ilvl="4" w:tplc="041B0019" w:tentative="1">
      <w:start w:val="1"/>
      <w:numFmt w:val="lowerLetter"/>
      <w:lvlText w:val="%5."/>
      <w:lvlJc w:val="left"/>
      <w:pPr>
        <w:ind w:left="3969" w:hanging="360"/>
      </w:pPr>
    </w:lvl>
    <w:lvl w:ilvl="5" w:tplc="041B001B" w:tentative="1">
      <w:start w:val="1"/>
      <w:numFmt w:val="lowerRoman"/>
      <w:lvlText w:val="%6."/>
      <w:lvlJc w:val="right"/>
      <w:pPr>
        <w:ind w:left="4689" w:hanging="180"/>
      </w:pPr>
    </w:lvl>
    <w:lvl w:ilvl="6" w:tplc="041B000F" w:tentative="1">
      <w:start w:val="1"/>
      <w:numFmt w:val="decimal"/>
      <w:lvlText w:val="%7."/>
      <w:lvlJc w:val="left"/>
      <w:pPr>
        <w:ind w:left="5409" w:hanging="360"/>
      </w:pPr>
    </w:lvl>
    <w:lvl w:ilvl="7" w:tplc="041B0019" w:tentative="1">
      <w:start w:val="1"/>
      <w:numFmt w:val="lowerLetter"/>
      <w:lvlText w:val="%8."/>
      <w:lvlJc w:val="left"/>
      <w:pPr>
        <w:ind w:left="6129" w:hanging="360"/>
      </w:pPr>
    </w:lvl>
    <w:lvl w:ilvl="8" w:tplc="041B001B" w:tentative="1">
      <w:start w:val="1"/>
      <w:numFmt w:val="lowerRoman"/>
      <w:lvlText w:val="%9."/>
      <w:lvlJc w:val="right"/>
      <w:pPr>
        <w:ind w:left="6849" w:hanging="180"/>
      </w:pPr>
    </w:lvl>
  </w:abstractNum>
  <w:abstractNum w:abstractNumId="7" w15:restartNumberingAfterBreak="0">
    <w:nsid w:val="10BD4ABE"/>
    <w:multiLevelType w:val="hybridMultilevel"/>
    <w:tmpl w:val="2A541B9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2767A74"/>
    <w:multiLevelType w:val="hybridMultilevel"/>
    <w:tmpl w:val="036A6642"/>
    <w:lvl w:ilvl="0" w:tplc="D2B87F9C">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F581CB0"/>
    <w:multiLevelType w:val="hybridMultilevel"/>
    <w:tmpl w:val="B72CBC52"/>
    <w:lvl w:ilvl="0" w:tplc="041B0017">
      <w:start w:val="1"/>
      <w:numFmt w:val="lowerLetter"/>
      <w:lvlText w:val="%1)"/>
      <w:lvlJc w:val="left"/>
      <w:pPr>
        <w:ind w:left="1089" w:hanging="360"/>
      </w:pPr>
    </w:lvl>
    <w:lvl w:ilvl="1" w:tplc="041B0019" w:tentative="1">
      <w:start w:val="1"/>
      <w:numFmt w:val="lowerLetter"/>
      <w:lvlText w:val="%2."/>
      <w:lvlJc w:val="left"/>
      <w:pPr>
        <w:ind w:left="1809" w:hanging="360"/>
      </w:pPr>
    </w:lvl>
    <w:lvl w:ilvl="2" w:tplc="041B001B" w:tentative="1">
      <w:start w:val="1"/>
      <w:numFmt w:val="lowerRoman"/>
      <w:lvlText w:val="%3."/>
      <w:lvlJc w:val="right"/>
      <w:pPr>
        <w:ind w:left="2529" w:hanging="180"/>
      </w:pPr>
    </w:lvl>
    <w:lvl w:ilvl="3" w:tplc="041B000F" w:tentative="1">
      <w:start w:val="1"/>
      <w:numFmt w:val="decimal"/>
      <w:lvlText w:val="%4."/>
      <w:lvlJc w:val="left"/>
      <w:pPr>
        <w:ind w:left="3249" w:hanging="360"/>
      </w:pPr>
    </w:lvl>
    <w:lvl w:ilvl="4" w:tplc="041B0019" w:tentative="1">
      <w:start w:val="1"/>
      <w:numFmt w:val="lowerLetter"/>
      <w:lvlText w:val="%5."/>
      <w:lvlJc w:val="left"/>
      <w:pPr>
        <w:ind w:left="3969" w:hanging="360"/>
      </w:pPr>
    </w:lvl>
    <w:lvl w:ilvl="5" w:tplc="041B001B" w:tentative="1">
      <w:start w:val="1"/>
      <w:numFmt w:val="lowerRoman"/>
      <w:lvlText w:val="%6."/>
      <w:lvlJc w:val="right"/>
      <w:pPr>
        <w:ind w:left="4689" w:hanging="180"/>
      </w:pPr>
    </w:lvl>
    <w:lvl w:ilvl="6" w:tplc="041B000F" w:tentative="1">
      <w:start w:val="1"/>
      <w:numFmt w:val="decimal"/>
      <w:lvlText w:val="%7."/>
      <w:lvlJc w:val="left"/>
      <w:pPr>
        <w:ind w:left="5409" w:hanging="360"/>
      </w:pPr>
    </w:lvl>
    <w:lvl w:ilvl="7" w:tplc="041B0019" w:tentative="1">
      <w:start w:val="1"/>
      <w:numFmt w:val="lowerLetter"/>
      <w:lvlText w:val="%8."/>
      <w:lvlJc w:val="left"/>
      <w:pPr>
        <w:ind w:left="6129" w:hanging="360"/>
      </w:pPr>
    </w:lvl>
    <w:lvl w:ilvl="8" w:tplc="041B001B" w:tentative="1">
      <w:start w:val="1"/>
      <w:numFmt w:val="lowerRoman"/>
      <w:lvlText w:val="%9."/>
      <w:lvlJc w:val="right"/>
      <w:pPr>
        <w:ind w:left="6849" w:hanging="180"/>
      </w:pPr>
    </w:lvl>
  </w:abstractNum>
  <w:abstractNum w:abstractNumId="10" w15:restartNumberingAfterBreak="0">
    <w:nsid w:val="1F7162CD"/>
    <w:multiLevelType w:val="hybridMultilevel"/>
    <w:tmpl w:val="F93AD7EE"/>
    <w:lvl w:ilvl="0" w:tplc="75E42E3E">
      <w:start w:val="3"/>
      <w:numFmt w:val="decimal"/>
      <w:lvlText w:val="%1."/>
      <w:lvlJc w:val="left"/>
      <w:pPr>
        <w:ind w:left="1089" w:hanging="360"/>
      </w:pPr>
      <w:rPr>
        <w:rFonts w:ascii="Tahoma" w:hAnsi="Tahoma" w:cs="Tahoma"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A44504"/>
    <w:multiLevelType w:val="hybridMultilevel"/>
    <w:tmpl w:val="EE12D25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2" w15:restartNumberingAfterBreak="0">
    <w:nsid w:val="25EA4EA1"/>
    <w:multiLevelType w:val="hybridMultilevel"/>
    <w:tmpl w:val="873C8A04"/>
    <w:lvl w:ilvl="0" w:tplc="4C9EB6F0">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13" w15:restartNumberingAfterBreak="0">
    <w:nsid w:val="2BC971BC"/>
    <w:multiLevelType w:val="hybridMultilevel"/>
    <w:tmpl w:val="9ACE597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2CA97FF8"/>
    <w:multiLevelType w:val="hybridMultilevel"/>
    <w:tmpl w:val="2320CD12"/>
    <w:lvl w:ilvl="0" w:tplc="041B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4C3C0A"/>
    <w:multiLevelType w:val="hybridMultilevel"/>
    <w:tmpl w:val="02385C2C"/>
    <w:lvl w:ilvl="0" w:tplc="041B0017">
      <w:start w:val="1"/>
      <w:numFmt w:val="lowerLetter"/>
      <w:lvlText w:val="%1)"/>
      <w:lvlJc w:val="left"/>
      <w:pPr>
        <w:ind w:left="1140" w:hanging="360"/>
      </w:p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16" w15:restartNumberingAfterBreak="0">
    <w:nsid w:val="31F8476D"/>
    <w:multiLevelType w:val="hybridMultilevel"/>
    <w:tmpl w:val="CF4C1B1C"/>
    <w:lvl w:ilvl="0" w:tplc="EC762824">
      <w:start w:val="12"/>
      <w:numFmt w:val="decimal"/>
      <w:lvlText w:val="%1."/>
      <w:lvlJc w:val="left"/>
      <w:pPr>
        <w:ind w:left="1089" w:hanging="360"/>
      </w:pPr>
      <w:rPr>
        <w:rFonts w:ascii="Tahoma" w:hAnsi="Tahoma" w:cs="Tahoma"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F21049"/>
    <w:multiLevelType w:val="hybridMultilevel"/>
    <w:tmpl w:val="CAAE0A70"/>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18" w15:restartNumberingAfterBreak="0">
    <w:nsid w:val="34C22BBD"/>
    <w:multiLevelType w:val="hybridMultilevel"/>
    <w:tmpl w:val="77B84BE6"/>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19" w15:restartNumberingAfterBreak="0">
    <w:nsid w:val="354E2F84"/>
    <w:multiLevelType w:val="hybridMultilevel"/>
    <w:tmpl w:val="08CA7D8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0" w15:restartNumberingAfterBreak="0">
    <w:nsid w:val="35703B97"/>
    <w:multiLevelType w:val="hybridMultilevel"/>
    <w:tmpl w:val="AA02A658"/>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21" w15:restartNumberingAfterBreak="0">
    <w:nsid w:val="387F18B4"/>
    <w:multiLevelType w:val="hybridMultilevel"/>
    <w:tmpl w:val="063C8B8E"/>
    <w:lvl w:ilvl="0" w:tplc="63423B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2" w15:restartNumberingAfterBreak="0">
    <w:nsid w:val="3C147F8C"/>
    <w:multiLevelType w:val="hybridMultilevel"/>
    <w:tmpl w:val="DEE229E0"/>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23" w15:restartNumberingAfterBreak="0">
    <w:nsid w:val="3E9F1AEC"/>
    <w:multiLevelType w:val="hybridMultilevel"/>
    <w:tmpl w:val="220C891E"/>
    <w:lvl w:ilvl="0" w:tplc="9F74D274">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8192576"/>
    <w:multiLevelType w:val="hybridMultilevel"/>
    <w:tmpl w:val="B39617B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4BE97A5A"/>
    <w:multiLevelType w:val="hybridMultilevel"/>
    <w:tmpl w:val="5B7886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38C6732"/>
    <w:multiLevelType w:val="hybridMultilevel"/>
    <w:tmpl w:val="348C64EA"/>
    <w:lvl w:ilvl="0" w:tplc="CF0E0726">
      <w:start w:val="1"/>
      <w:numFmt w:val="decimal"/>
      <w:lvlText w:val="%1."/>
      <w:lvlJc w:val="left"/>
      <w:pPr>
        <w:tabs>
          <w:tab w:val="num" w:pos="1080"/>
        </w:tabs>
        <w:ind w:left="1080" w:hanging="360"/>
      </w:pPr>
      <w:rPr>
        <w:b w:val="0"/>
      </w:rPr>
    </w:lvl>
    <w:lvl w:ilvl="1" w:tplc="041B0019">
      <w:start w:val="1"/>
      <w:numFmt w:val="lowerLetter"/>
      <w:lvlText w:val="%2."/>
      <w:lvlJc w:val="left"/>
      <w:pPr>
        <w:tabs>
          <w:tab w:val="num" w:pos="1800"/>
        </w:tabs>
        <w:ind w:left="1800" w:hanging="360"/>
      </w:pPr>
    </w:lvl>
    <w:lvl w:ilvl="2" w:tplc="041B001B">
      <w:start w:val="1"/>
      <w:numFmt w:val="lowerRoman"/>
      <w:lvlText w:val="%3."/>
      <w:lvlJc w:val="right"/>
      <w:pPr>
        <w:tabs>
          <w:tab w:val="num" w:pos="2520"/>
        </w:tabs>
        <w:ind w:left="2520" w:hanging="180"/>
      </w:pPr>
    </w:lvl>
    <w:lvl w:ilvl="3" w:tplc="041B000F">
      <w:start w:val="1"/>
      <w:numFmt w:val="decimal"/>
      <w:lvlText w:val="%4."/>
      <w:lvlJc w:val="left"/>
      <w:pPr>
        <w:tabs>
          <w:tab w:val="num" w:pos="3240"/>
        </w:tabs>
        <w:ind w:left="3240" w:hanging="360"/>
      </w:pPr>
    </w:lvl>
    <w:lvl w:ilvl="4" w:tplc="041B0019">
      <w:start w:val="1"/>
      <w:numFmt w:val="lowerLetter"/>
      <w:lvlText w:val="%5."/>
      <w:lvlJc w:val="left"/>
      <w:pPr>
        <w:tabs>
          <w:tab w:val="num" w:pos="3960"/>
        </w:tabs>
        <w:ind w:left="3960" w:hanging="360"/>
      </w:pPr>
    </w:lvl>
    <w:lvl w:ilvl="5" w:tplc="041B001B">
      <w:start w:val="1"/>
      <w:numFmt w:val="lowerRoman"/>
      <w:lvlText w:val="%6."/>
      <w:lvlJc w:val="right"/>
      <w:pPr>
        <w:tabs>
          <w:tab w:val="num" w:pos="4680"/>
        </w:tabs>
        <w:ind w:left="4680" w:hanging="180"/>
      </w:pPr>
    </w:lvl>
    <w:lvl w:ilvl="6" w:tplc="041B000F">
      <w:start w:val="1"/>
      <w:numFmt w:val="decimal"/>
      <w:lvlText w:val="%7."/>
      <w:lvlJc w:val="left"/>
      <w:pPr>
        <w:tabs>
          <w:tab w:val="num" w:pos="5400"/>
        </w:tabs>
        <w:ind w:left="5400" w:hanging="360"/>
      </w:pPr>
    </w:lvl>
    <w:lvl w:ilvl="7" w:tplc="041B0019">
      <w:start w:val="1"/>
      <w:numFmt w:val="lowerLetter"/>
      <w:lvlText w:val="%8."/>
      <w:lvlJc w:val="left"/>
      <w:pPr>
        <w:tabs>
          <w:tab w:val="num" w:pos="6120"/>
        </w:tabs>
        <w:ind w:left="6120" w:hanging="360"/>
      </w:pPr>
    </w:lvl>
    <w:lvl w:ilvl="8" w:tplc="041B001B">
      <w:start w:val="1"/>
      <w:numFmt w:val="lowerRoman"/>
      <w:lvlText w:val="%9."/>
      <w:lvlJc w:val="right"/>
      <w:pPr>
        <w:tabs>
          <w:tab w:val="num" w:pos="6840"/>
        </w:tabs>
        <w:ind w:left="6840" w:hanging="180"/>
      </w:pPr>
    </w:lvl>
  </w:abstractNum>
  <w:abstractNum w:abstractNumId="27" w15:restartNumberingAfterBreak="0">
    <w:nsid w:val="5DAF584C"/>
    <w:multiLevelType w:val="hybridMultilevel"/>
    <w:tmpl w:val="DE62F1B6"/>
    <w:lvl w:ilvl="0" w:tplc="959055AC">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61C63BAB"/>
    <w:multiLevelType w:val="hybridMultilevel"/>
    <w:tmpl w:val="A60A3C2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66DB3921"/>
    <w:multiLevelType w:val="hybridMultilevel"/>
    <w:tmpl w:val="D4507A82"/>
    <w:lvl w:ilvl="0" w:tplc="A272845C">
      <w:start w:val="1"/>
      <w:numFmt w:val="decimal"/>
      <w:lvlText w:val="1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74E7063"/>
    <w:multiLevelType w:val="hybridMultilevel"/>
    <w:tmpl w:val="9BF0AD24"/>
    <w:lvl w:ilvl="0" w:tplc="4C9EB6F0">
      <w:start w:val="1"/>
      <w:numFmt w:val="decimal"/>
      <w:lvlText w:val="%1."/>
      <w:lvlJc w:val="left"/>
      <w:pPr>
        <w:tabs>
          <w:tab w:val="num" w:pos="720"/>
        </w:tabs>
        <w:ind w:left="720" w:hanging="360"/>
      </w:pPr>
    </w:lvl>
    <w:lvl w:ilvl="1" w:tplc="041B0017">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1" w15:restartNumberingAfterBreak="0">
    <w:nsid w:val="68AF4FCC"/>
    <w:multiLevelType w:val="hybridMultilevel"/>
    <w:tmpl w:val="F43C309C"/>
    <w:lvl w:ilvl="0" w:tplc="041B0017">
      <w:start w:val="1"/>
      <w:numFmt w:val="lowerLetter"/>
      <w:lvlText w:val="%1)"/>
      <w:lvlJc w:val="left"/>
      <w:pPr>
        <w:ind w:left="1089" w:hanging="360"/>
      </w:pPr>
    </w:lvl>
    <w:lvl w:ilvl="1" w:tplc="041B0019" w:tentative="1">
      <w:start w:val="1"/>
      <w:numFmt w:val="lowerLetter"/>
      <w:lvlText w:val="%2."/>
      <w:lvlJc w:val="left"/>
      <w:pPr>
        <w:ind w:left="1809" w:hanging="360"/>
      </w:pPr>
    </w:lvl>
    <w:lvl w:ilvl="2" w:tplc="041B001B" w:tentative="1">
      <w:start w:val="1"/>
      <w:numFmt w:val="lowerRoman"/>
      <w:lvlText w:val="%3."/>
      <w:lvlJc w:val="right"/>
      <w:pPr>
        <w:ind w:left="2529" w:hanging="180"/>
      </w:pPr>
    </w:lvl>
    <w:lvl w:ilvl="3" w:tplc="041B000F" w:tentative="1">
      <w:start w:val="1"/>
      <w:numFmt w:val="decimal"/>
      <w:lvlText w:val="%4."/>
      <w:lvlJc w:val="left"/>
      <w:pPr>
        <w:ind w:left="3249" w:hanging="360"/>
      </w:pPr>
    </w:lvl>
    <w:lvl w:ilvl="4" w:tplc="041B0019" w:tentative="1">
      <w:start w:val="1"/>
      <w:numFmt w:val="lowerLetter"/>
      <w:lvlText w:val="%5."/>
      <w:lvlJc w:val="left"/>
      <w:pPr>
        <w:ind w:left="3969" w:hanging="360"/>
      </w:pPr>
    </w:lvl>
    <w:lvl w:ilvl="5" w:tplc="041B001B" w:tentative="1">
      <w:start w:val="1"/>
      <w:numFmt w:val="lowerRoman"/>
      <w:lvlText w:val="%6."/>
      <w:lvlJc w:val="right"/>
      <w:pPr>
        <w:ind w:left="4689" w:hanging="180"/>
      </w:pPr>
    </w:lvl>
    <w:lvl w:ilvl="6" w:tplc="041B000F" w:tentative="1">
      <w:start w:val="1"/>
      <w:numFmt w:val="decimal"/>
      <w:lvlText w:val="%7."/>
      <w:lvlJc w:val="left"/>
      <w:pPr>
        <w:ind w:left="5409" w:hanging="360"/>
      </w:pPr>
    </w:lvl>
    <w:lvl w:ilvl="7" w:tplc="041B0019" w:tentative="1">
      <w:start w:val="1"/>
      <w:numFmt w:val="lowerLetter"/>
      <w:lvlText w:val="%8."/>
      <w:lvlJc w:val="left"/>
      <w:pPr>
        <w:ind w:left="6129" w:hanging="360"/>
      </w:pPr>
    </w:lvl>
    <w:lvl w:ilvl="8" w:tplc="041B001B" w:tentative="1">
      <w:start w:val="1"/>
      <w:numFmt w:val="lowerRoman"/>
      <w:lvlText w:val="%9."/>
      <w:lvlJc w:val="right"/>
      <w:pPr>
        <w:ind w:left="6849" w:hanging="180"/>
      </w:pPr>
    </w:lvl>
  </w:abstractNum>
  <w:abstractNum w:abstractNumId="32" w15:restartNumberingAfterBreak="0">
    <w:nsid w:val="7ACC3790"/>
    <w:multiLevelType w:val="hybridMultilevel"/>
    <w:tmpl w:val="8948082C"/>
    <w:lvl w:ilvl="0" w:tplc="041B0017">
      <w:start w:val="1"/>
      <w:numFmt w:val="lowerLetter"/>
      <w:lvlText w:val="%1)"/>
      <w:lvlJc w:val="left"/>
      <w:pPr>
        <w:ind w:left="1089" w:hanging="360"/>
      </w:pPr>
    </w:lvl>
    <w:lvl w:ilvl="1" w:tplc="041B0019" w:tentative="1">
      <w:start w:val="1"/>
      <w:numFmt w:val="lowerLetter"/>
      <w:lvlText w:val="%2."/>
      <w:lvlJc w:val="left"/>
      <w:pPr>
        <w:ind w:left="1809" w:hanging="360"/>
      </w:pPr>
    </w:lvl>
    <w:lvl w:ilvl="2" w:tplc="041B001B" w:tentative="1">
      <w:start w:val="1"/>
      <w:numFmt w:val="lowerRoman"/>
      <w:lvlText w:val="%3."/>
      <w:lvlJc w:val="right"/>
      <w:pPr>
        <w:ind w:left="2529" w:hanging="180"/>
      </w:pPr>
    </w:lvl>
    <w:lvl w:ilvl="3" w:tplc="041B000F" w:tentative="1">
      <w:start w:val="1"/>
      <w:numFmt w:val="decimal"/>
      <w:lvlText w:val="%4."/>
      <w:lvlJc w:val="left"/>
      <w:pPr>
        <w:ind w:left="3249" w:hanging="360"/>
      </w:pPr>
    </w:lvl>
    <w:lvl w:ilvl="4" w:tplc="041B0019" w:tentative="1">
      <w:start w:val="1"/>
      <w:numFmt w:val="lowerLetter"/>
      <w:lvlText w:val="%5."/>
      <w:lvlJc w:val="left"/>
      <w:pPr>
        <w:ind w:left="3969" w:hanging="360"/>
      </w:pPr>
    </w:lvl>
    <w:lvl w:ilvl="5" w:tplc="041B001B" w:tentative="1">
      <w:start w:val="1"/>
      <w:numFmt w:val="lowerRoman"/>
      <w:lvlText w:val="%6."/>
      <w:lvlJc w:val="right"/>
      <w:pPr>
        <w:ind w:left="4689" w:hanging="180"/>
      </w:pPr>
    </w:lvl>
    <w:lvl w:ilvl="6" w:tplc="041B000F" w:tentative="1">
      <w:start w:val="1"/>
      <w:numFmt w:val="decimal"/>
      <w:lvlText w:val="%7."/>
      <w:lvlJc w:val="left"/>
      <w:pPr>
        <w:ind w:left="5409" w:hanging="360"/>
      </w:pPr>
    </w:lvl>
    <w:lvl w:ilvl="7" w:tplc="041B0019" w:tentative="1">
      <w:start w:val="1"/>
      <w:numFmt w:val="lowerLetter"/>
      <w:lvlText w:val="%8."/>
      <w:lvlJc w:val="left"/>
      <w:pPr>
        <w:ind w:left="6129" w:hanging="360"/>
      </w:pPr>
    </w:lvl>
    <w:lvl w:ilvl="8" w:tplc="041B001B" w:tentative="1">
      <w:start w:val="1"/>
      <w:numFmt w:val="lowerRoman"/>
      <w:lvlText w:val="%9."/>
      <w:lvlJc w:val="right"/>
      <w:pPr>
        <w:ind w:left="6849" w:hanging="180"/>
      </w:pPr>
    </w:lvl>
  </w:abstractNum>
  <w:num w:numId="1" w16cid:durableId="17560488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4733002">
    <w:abstractNumId w:val="32"/>
  </w:num>
  <w:num w:numId="3" w16cid:durableId="15795592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7738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15458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05015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49035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973082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25358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01758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64510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7765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3465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60350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3534149">
    <w:abstractNumId w:val="13"/>
  </w:num>
  <w:num w:numId="16" w16cid:durableId="1567012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28783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82837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09346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44875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31925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8509187">
    <w:abstractNumId w:val="1"/>
  </w:num>
  <w:num w:numId="23" w16cid:durableId="1298878859">
    <w:abstractNumId w:val="29"/>
  </w:num>
  <w:num w:numId="24" w16cid:durableId="1445341691">
    <w:abstractNumId w:val="14"/>
  </w:num>
  <w:num w:numId="25" w16cid:durableId="1347710008">
    <w:abstractNumId w:val="6"/>
  </w:num>
  <w:num w:numId="26" w16cid:durableId="1622954327">
    <w:abstractNumId w:val="25"/>
  </w:num>
  <w:num w:numId="27" w16cid:durableId="883714598">
    <w:abstractNumId w:val="2"/>
  </w:num>
  <w:num w:numId="28" w16cid:durableId="1769933156">
    <w:abstractNumId w:val="0"/>
  </w:num>
  <w:num w:numId="29" w16cid:durableId="319163596">
    <w:abstractNumId w:val="15"/>
  </w:num>
  <w:num w:numId="30" w16cid:durableId="1591694949">
    <w:abstractNumId w:val="4"/>
  </w:num>
  <w:num w:numId="31" w16cid:durableId="617293640">
    <w:abstractNumId w:val="23"/>
  </w:num>
  <w:num w:numId="32" w16cid:durableId="416824339">
    <w:abstractNumId w:val="28"/>
  </w:num>
  <w:num w:numId="33" w16cid:durableId="623465402">
    <w:abstractNumId w:val="26"/>
  </w:num>
  <w:num w:numId="34" w16cid:durableId="1627464890">
    <w:abstractNumId w:val="31"/>
  </w:num>
  <w:num w:numId="35" w16cid:durableId="897933181">
    <w:abstractNumId w:val="10"/>
  </w:num>
  <w:num w:numId="36" w16cid:durableId="6123690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19"/>
    <w:rsid w:val="00006825"/>
    <w:rsid w:val="00042621"/>
    <w:rsid w:val="000432CD"/>
    <w:rsid w:val="00053118"/>
    <w:rsid w:val="00075553"/>
    <w:rsid w:val="000769F4"/>
    <w:rsid w:val="00086F3C"/>
    <w:rsid w:val="0009357A"/>
    <w:rsid w:val="000E2E6C"/>
    <w:rsid w:val="00115785"/>
    <w:rsid w:val="00124B19"/>
    <w:rsid w:val="00125A2D"/>
    <w:rsid w:val="00133FA6"/>
    <w:rsid w:val="001462B1"/>
    <w:rsid w:val="00150DDC"/>
    <w:rsid w:val="00184A7C"/>
    <w:rsid w:val="00192643"/>
    <w:rsid w:val="001A40ED"/>
    <w:rsid w:val="001B0019"/>
    <w:rsid w:val="001C57D8"/>
    <w:rsid w:val="001D11D5"/>
    <w:rsid w:val="0020096F"/>
    <w:rsid w:val="00203670"/>
    <w:rsid w:val="00205F68"/>
    <w:rsid w:val="00210E27"/>
    <w:rsid w:val="002121B1"/>
    <w:rsid w:val="0021659A"/>
    <w:rsid w:val="00216A07"/>
    <w:rsid w:val="00216F72"/>
    <w:rsid w:val="00231AD3"/>
    <w:rsid w:val="00233D74"/>
    <w:rsid w:val="00236A9E"/>
    <w:rsid w:val="0024393B"/>
    <w:rsid w:val="00274CE4"/>
    <w:rsid w:val="0027664D"/>
    <w:rsid w:val="002844B4"/>
    <w:rsid w:val="00296156"/>
    <w:rsid w:val="002A4AAF"/>
    <w:rsid w:val="002C141D"/>
    <w:rsid w:val="002C6C73"/>
    <w:rsid w:val="002E6BA7"/>
    <w:rsid w:val="002E7219"/>
    <w:rsid w:val="00317425"/>
    <w:rsid w:val="003249DE"/>
    <w:rsid w:val="0034691C"/>
    <w:rsid w:val="00361307"/>
    <w:rsid w:val="003941EF"/>
    <w:rsid w:val="003A04C6"/>
    <w:rsid w:val="003B1419"/>
    <w:rsid w:val="003B6E7A"/>
    <w:rsid w:val="003D575B"/>
    <w:rsid w:val="003F049D"/>
    <w:rsid w:val="003F2DC4"/>
    <w:rsid w:val="00413B3A"/>
    <w:rsid w:val="00425047"/>
    <w:rsid w:val="004550D2"/>
    <w:rsid w:val="00455CC4"/>
    <w:rsid w:val="00491FB8"/>
    <w:rsid w:val="00492ABE"/>
    <w:rsid w:val="00496194"/>
    <w:rsid w:val="004B6D23"/>
    <w:rsid w:val="004D1F24"/>
    <w:rsid w:val="004E194E"/>
    <w:rsid w:val="00510D9C"/>
    <w:rsid w:val="00512DA2"/>
    <w:rsid w:val="005234E5"/>
    <w:rsid w:val="005241EA"/>
    <w:rsid w:val="00545044"/>
    <w:rsid w:val="00545D58"/>
    <w:rsid w:val="00546CA4"/>
    <w:rsid w:val="00554A9B"/>
    <w:rsid w:val="00586FAB"/>
    <w:rsid w:val="005934A2"/>
    <w:rsid w:val="00593EF8"/>
    <w:rsid w:val="005A42CE"/>
    <w:rsid w:val="005A63C8"/>
    <w:rsid w:val="005B392B"/>
    <w:rsid w:val="005C1F2C"/>
    <w:rsid w:val="005D6893"/>
    <w:rsid w:val="005F231C"/>
    <w:rsid w:val="005F67A2"/>
    <w:rsid w:val="006167B4"/>
    <w:rsid w:val="00620C22"/>
    <w:rsid w:val="00635ECF"/>
    <w:rsid w:val="0064035F"/>
    <w:rsid w:val="006500DF"/>
    <w:rsid w:val="00650DCB"/>
    <w:rsid w:val="00666205"/>
    <w:rsid w:val="00670923"/>
    <w:rsid w:val="00686271"/>
    <w:rsid w:val="00692621"/>
    <w:rsid w:val="00692A11"/>
    <w:rsid w:val="00693183"/>
    <w:rsid w:val="006A0B5A"/>
    <w:rsid w:val="006D513C"/>
    <w:rsid w:val="006E47F5"/>
    <w:rsid w:val="006E5740"/>
    <w:rsid w:val="006F5923"/>
    <w:rsid w:val="00711D51"/>
    <w:rsid w:val="0071643F"/>
    <w:rsid w:val="00721390"/>
    <w:rsid w:val="00724490"/>
    <w:rsid w:val="00726328"/>
    <w:rsid w:val="00734349"/>
    <w:rsid w:val="007343AD"/>
    <w:rsid w:val="00762F09"/>
    <w:rsid w:val="00766A0E"/>
    <w:rsid w:val="00786112"/>
    <w:rsid w:val="00793447"/>
    <w:rsid w:val="007935B2"/>
    <w:rsid w:val="007962DE"/>
    <w:rsid w:val="007A2D28"/>
    <w:rsid w:val="007A7A79"/>
    <w:rsid w:val="007B1DD7"/>
    <w:rsid w:val="007B2DAB"/>
    <w:rsid w:val="007C2313"/>
    <w:rsid w:val="007F3092"/>
    <w:rsid w:val="008012CF"/>
    <w:rsid w:val="00824E6F"/>
    <w:rsid w:val="00834AD9"/>
    <w:rsid w:val="00836692"/>
    <w:rsid w:val="008366FD"/>
    <w:rsid w:val="00845078"/>
    <w:rsid w:val="0085591D"/>
    <w:rsid w:val="008623D8"/>
    <w:rsid w:val="00873DD0"/>
    <w:rsid w:val="00881EDF"/>
    <w:rsid w:val="0089512D"/>
    <w:rsid w:val="008A2E65"/>
    <w:rsid w:val="008B5D8E"/>
    <w:rsid w:val="008B78F7"/>
    <w:rsid w:val="008C2011"/>
    <w:rsid w:val="008C38D1"/>
    <w:rsid w:val="008C563B"/>
    <w:rsid w:val="008D3ADC"/>
    <w:rsid w:val="008D40FF"/>
    <w:rsid w:val="008D7F9D"/>
    <w:rsid w:val="008F3339"/>
    <w:rsid w:val="009212F1"/>
    <w:rsid w:val="009222EC"/>
    <w:rsid w:val="00927C96"/>
    <w:rsid w:val="00953044"/>
    <w:rsid w:val="00956FE8"/>
    <w:rsid w:val="0096750D"/>
    <w:rsid w:val="009860F0"/>
    <w:rsid w:val="009911AB"/>
    <w:rsid w:val="00995AA3"/>
    <w:rsid w:val="009A3531"/>
    <w:rsid w:val="009A6DB5"/>
    <w:rsid w:val="009C6C6A"/>
    <w:rsid w:val="009F2024"/>
    <w:rsid w:val="00A00D45"/>
    <w:rsid w:val="00A52B1F"/>
    <w:rsid w:val="00A61E71"/>
    <w:rsid w:val="00A659DF"/>
    <w:rsid w:val="00A66EF0"/>
    <w:rsid w:val="00A6799D"/>
    <w:rsid w:val="00A80DBA"/>
    <w:rsid w:val="00A82258"/>
    <w:rsid w:val="00AA7157"/>
    <w:rsid w:val="00AD217E"/>
    <w:rsid w:val="00AE1ADD"/>
    <w:rsid w:val="00AE3AE1"/>
    <w:rsid w:val="00AE576D"/>
    <w:rsid w:val="00AF67A9"/>
    <w:rsid w:val="00B02852"/>
    <w:rsid w:val="00B36595"/>
    <w:rsid w:val="00B403A9"/>
    <w:rsid w:val="00B52DC4"/>
    <w:rsid w:val="00B804BD"/>
    <w:rsid w:val="00B968E9"/>
    <w:rsid w:val="00BB6B67"/>
    <w:rsid w:val="00BF626C"/>
    <w:rsid w:val="00C12E90"/>
    <w:rsid w:val="00C33718"/>
    <w:rsid w:val="00C4697D"/>
    <w:rsid w:val="00C55F62"/>
    <w:rsid w:val="00C756CE"/>
    <w:rsid w:val="00C87A90"/>
    <w:rsid w:val="00CA5802"/>
    <w:rsid w:val="00CC2AC9"/>
    <w:rsid w:val="00CE1602"/>
    <w:rsid w:val="00D053FB"/>
    <w:rsid w:val="00D05404"/>
    <w:rsid w:val="00D07D05"/>
    <w:rsid w:val="00D23372"/>
    <w:rsid w:val="00D270CA"/>
    <w:rsid w:val="00D30DFC"/>
    <w:rsid w:val="00D43292"/>
    <w:rsid w:val="00D6127A"/>
    <w:rsid w:val="00D61E94"/>
    <w:rsid w:val="00D91D79"/>
    <w:rsid w:val="00D94661"/>
    <w:rsid w:val="00D9740B"/>
    <w:rsid w:val="00DA0687"/>
    <w:rsid w:val="00DA3116"/>
    <w:rsid w:val="00DA35AB"/>
    <w:rsid w:val="00DA733F"/>
    <w:rsid w:val="00DC73D9"/>
    <w:rsid w:val="00DD0DAB"/>
    <w:rsid w:val="00DD1733"/>
    <w:rsid w:val="00DD630C"/>
    <w:rsid w:val="00DD6648"/>
    <w:rsid w:val="00DD7078"/>
    <w:rsid w:val="00DF4297"/>
    <w:rsid w:val="00DF5716"/>
    <w:rsid w:val="00E11982"/>
    <w:rsid w:val="00E24D19"/>
    <w:rsid w:val="00E25C80"/>
    <w:rsid w:val="00E33271"/>
    <w:rsid w:val="00E434C9"/>
    <w:rsid w:val="00E45FA2"/>
    <w:rsid w:val="00E478F8"/>
    <w:rsid w:val="00E656FA"/>
    <w:rsid w:val="00E94DA7"/>
    <w:rsid w:val="00EC2096"/>
    <w:rsid w:val="00ED5560"/>
    <w:rsid w:val="00ED711C"/>
    <w:rsid w:val="00F1606D"/>
    <w:rsid w:val="00F441A3"/>
    <w:rsid w:val="00F44810"/>
    <w:rsid w:val="00F55629"/>
    <w:rsid w:val="00F55A9B"/>
    <w:rsid w:val="00F61AA9"/>
    <w:rsid w:val="00FB1C6E"/>
    <w:rsid w:val="00FB33E8"/>
    <w:rsid w:val="00FC1D6C"/>
    <w:rsid w:val="00FF2D81"/>
    <w:rsid w:val="00FF38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C9581"/>
  <w15:docId w15:val="{12E3CE20-4A60-42DD-85C5-763BC396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C2AC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A35A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A35AB"/>
  </w:style>
  <w:style w:type="paragraph" w:styleId="Pta">
    <w:name w:val="footer"/>
    <w:basedOn w:val="Normlny"/>
    <w:link w:val="PtaChar"/>
    <w:uiPriority w:val="99"/>
    <w:unhideWhenUsed/>
    <w:rsid w:val="00DA35AB"/>
    <w:pPr>
      <w:tabs>
        <w:tab w:val="center" w:pos="4536"/>
        <w:tab w:val="right" w:pos="9072"/>
      </w:tabs>
      <w:spacing w:after="0" w:line="240" w:lineRule="auto"/>
    </w:pPr>
  </w:style>
  <w:style w:type="character" w:customStyle="1" w:styleId="PtaChar">
    <w:name w:val="Päta Char"/>
    <w:basedOn w:val="Predvolenpsmoodseku"/>
    <w:link w:val="Pta"/>
    <w:uiPriority w:val="99"/>
    <w:rsid w:val="00DA35AB"/>
  </w:style>
  <w:style w:type="paragraph" w:styleId="Odsekzoznamu">
    <w:name w:val="List Paragraph"/>
    <w:basedOn w:val="Normlny"/>
    <w:uiPriority w:val="34"/>
    <w:qFormat/>
    <w:rsid w:val="006500DF"/>
    <w:pPr>
      <w:ind w:left="720"/>
      <w:contextualSpacing/>
    </w:pPr>
  </w:style>
  <w:style w:type="character" w:styleId="Hypertextovprepojenie">
    <w:name w:val="Hyperlink"/>
    <w:basedOn w:val="Predvolenpsmoodseku"/>
    <w:uiPriority w:val="99"/>
    <w:unhideWhenUsed/>
    <w:rsid w:val="00A82258"/>
    <w:rPr>
      <w:color w:val="0000FF" w:themeColor="hyperlink"/>
      <w:u w:val="single"/>
    </w:rPr>
  </w:style>
  <w:style w:type="character" w:customStyle="1" w:styleId="Nevyrieenzmienka1">
    <w:name w:val="Nevyriešená zmienka1"/>
    <w:basedOn w:val="Predvolenpsmoodseku"/>
    <w:uiPriority w:val="99"/>
    <w:semiHidden/>
    <w:unhideWhenUsed/>
    <w:rsid w:val="00A82258"/>
    <w:rPr>
      <w:color w:val="605E5C"/>
      <w:shd w:val="clear" w:color="auto" w:fill="E1DFDD"/>
    </w:rPr>
  </w:style>
  <w:style w:type="character" w:styleId="Odkaznakomentr">
    <w:name w:val="annotation reference"/>
    <w:basedOn w:val="Predvolenpsmoodseku"/>
    <w:uiPriority w:val="99"/>
    <w:semiHidden/>
    <w:unhideWhenUsed/>
    <w:rsid w:val="00C12E90"/>
    <w:rPr>
      <w:sz w:val="16"/>
      <w:szCs w:val="16"/>
    </w:rPr>
  </w:style>
  <w:style w:type="paragraph" w:styleId="Textkomentra">
    <w:name w:val="annotation text"/>
    <w:basedOn w:val="Normlny"/>
    <w:link w:val="TextkomentraChar"/>
    <w:uiPriority w:val="99"/>
    <w:semiHidden/>
    <w:unhideWhenUsed/>
    <w:rsid w:val="00C12E90"/>
    <w:pPr>
      <w:spacing w:line="240" w:lineRule="auto"/>
    </w:pPr>
    <w:rPr>
      <w:sz w:val="20"/>
      <w:szCs w:val="20"/>
    </w:rPr>
  </w:style>
  <w:style w:type="character" w:customStyle="1" w:styleId="TextkomentraChar">
    <w:name w:val="Text komentára Char"/>
    <w:basedOn w:val="Predvolenpsmoodseku"/>
    <w:link w:val="Textkomentra"/>
    <w:uiPriority w:val="99"/>
    <w:semiHidden/>
    <w:rsid w:val="00C12E90"/>
    <w:rPr>
      <w:sz w:val="20"/>
      <w:szCs w:val="20"/>
    </w:rPr>
  </w:style>
  <w:style w:type="paragraph" w:styleId="Predmetkomentra">
    <w:name w:val="annotation subject"/>
    <w:basedOn w:val="Textkomentra"/>
    <w:next w:val="Textkomentra"/>
    <w:link w:val="PredmetkomentraChar"/>
    <w:uiPriority w:val="99"/>
    <w:semiHidden/>
    <w:unhideWhenUsed/>
    <w:rsid w:val="00C12E90"/>
    <w:rPr>
      <w:b/>
      <w:bCs/>
    </w:rPr>
  </w:style>
  <w:style w:type="character" w:customStyle="1" w:styleId="PredmetkomentraChar">
    <w:name w:val="Predmet komentára Char"/>
    <w:basedOn w:val="TextkomentraChar"/>
    <w:link w:val="Predmetkomentra"/>
    <w:uiPriority w:val="99"/>
    <w:semiHidden/>
    <w:rsid w:val="00C12E90"/>
    <w:rPr>
      <w:b/>
      <w:bCs/>
      <w:sz w:val="20"/>
      <w:szCs w:val="20"/>
    </w:rPr>
  </w:style>
  <w:style w:type="paragraph" w:styleId="Textbubliny">
    <w:name w:val="Balloon Text"/>
    <w:basedOn w:val="Normlny"/>
    <w:link w:val="TextbublinyChar"/>
    <w:uiPriority w:val="99"/>
    <w:semiHidden/>
    <w:unhideWhenUsed/>
    <w:rsid w:val="00C12E9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12E90"/>
    <w:rPr>
      <w:rFonts w:ascii="Segoe UI" w:hAnsi="Segoe UI" w:cs="Segoe UI"/>
      <w:sz w:val="18"/>
      <w:szCs w:val="18"/>
    </w:rPr>
  </w:style>
  <w:style w:type="character" w:styleId="Nevyrieenzmienka">
    <w:name w:val="Unresolved Mention"/>
    <w:basedOn w:val="Predvolenpsmoodseku"/>
    <w:uiPriority w:val="99"/>
    <w:semiHidden/>
    <w:unhideWhenUsed/>
    <w:rsid w:val="00C12E90"/>
    <w:rPr>
      <w:color w:val="605E5C"/>
      <w:shd w:val="clear" w:color="auto" w:fill="E1DFDD"/>
    </w:rPr>
  </w:style>
  <w:style w:type="paragraph" w:styleId="Revzia">
    <w:name w:val="Revision"/>
    <w:hidden/>
    <w:uiPriority w:val="99"/>
    <w:semiHidden/>
    <w:rsid w:val="007861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33184">
      <w:bodyDiv w:val="1"/>
      <w:marLeft w:val="0"/>
      <w:marRight w:val="0"/>
      <w:marTop w:val="0"/>
      <w:marBottom w:val="0"/>
      <w:divBdr>
        <w:top w:val="none" w:sz="0" w:space="0" w:color="auto"/>
        <w:left w:val="none" w:sz="0" w:space="0" w:color="auto"/>
        <w:bottom w:val="none" w:sz="0" w:space="0" w:color="auto"/>
        <w:right w:val="none" w:sz="0" w:space="0" w:color="auto"/>
      </w:divBdr>
    </w:div>
    <w:div w:id="969821684">
      <w:bodyDiv w:val="1"/>
      <w:marLeft w:val="0"/>
      <w:marRight w:val="0"/>
      <w:marTop w:val="0"/>
      <w:marBottom w:val="0"/>
      <w:divBdr>
        <w:top w:val="none" w:sz="0" w:space="0" w:color="auto"/>
        <w:left w:val="none" w:sz="0" w:space="0" w:color="auto"/>
        <w:bottom w:val="none" w:sz="0" w:space="0" w:color="auto"/>
        <w:right w:val="none" w:sz="0" w:space="0" w:color="auto"/>
      </w:divBdr>
    </w:div>
    <w:div w:id="163016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fan.hucko@bgd.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072ED-F5F1-4F65-A98C-265D0F637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6874</Words>
  <Characters>39182</Characters>
  <Application>Microsoft Office Word</Application>
  <DocSecurity>0</DocSecurity>
  <Lines>326</Lines>
  <Paragraphs>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autor</cp:lastModifiedBy>
  <cp:revision>3</cp:revision>
  <cp:lastPrinted>2019-08-25T12:18:00Z</cp:lastPrinted>
  <dcterms:created xsi:type="dcterms:W3CDTF">2022-11-11T09:48:00Z</dcterms:created>
  <dcterms:modified xsi:type="dcterms:W3CDTF">2022-11-11T09:50:00Z</dcterms:modified>
</cp:coreProperties>
</file>